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6D" w:rsidRDefault="007D156D" w:rsidP="007D156D">
      <w:pPr>
        <w:ind w:firstLine="708"/>
        <w:jc w:val="center"/>
        <w:rPr>
          <w:color w:val="000000" w:themeColor="text1"/>
        </w:rPr>
      </w:pPr>
      <w:r w:rsidRPr="002725CF">
        <w:rPr>
          <w:color w:val="000000" w:themeColor="text1"/>
        </w:rPr>
        <w:t>ДНЕВЕН РЕД:</w:t>
      </w:r>
    </w:p>
    <w:p w:rsidR="00F9180C" w:rsidRPr="002725CF" w:rsidRDefault="00F9180C" w:rsidP="007D156D">
      <w:pPr>
        <w:ind w:firstLine="708"/>
        <w:jc w:val="center"/>
        <w:rPr>
          <w:color w:val="000000" w:themeColor="text1"/>
        </w:rPr>
      </w:pPr>
    </w:p>
    <w:p w:rsidR="0097244F" w:rsidRPr="00E90FCA" w:rsidRDefault="0097244F" w:rsidP="0097244F">
      <w:pPr>
        <w:ind w:firstLine="708"/>
        <w:jc w:val="both"/>
      </w:pPr>
      <w:r>
        <w:rPr>
          <w:color w:val="000000" w:themeColor="text1"/>
        </w:rPr>
        <w:t xml:space="preserve">1. </w:t>
      </w:r>
      <w:r w:rsidRPr="00BB28DF">
        <w:rPr>
          <w:color w:val="000000" w:themeColor="text1"/>
          <w:sz w:val="22"/>
          <w:szCs w:val="22"/>
        </w:rPr>
        <w:t xml:space="preserve">Одобряване тиража на бюлетините за изборите за общински </w:t>
      </w:r>
      <w:proofErr w:type="spellStart"/>
      <w:r w:rsidRPr="00BB28DF">
        <w:rPr>
          <w:color w:val="000000" w:themeColor="text1"/>
          <w:sz w:val="22"/>
          <w:szCs w:val="22"/>
        </w:rPr>
        <w:t>съветници</w:t>
      </w:r>
      <w:proofErr w:type="spellEnd"/>
      <w:r w:rsidRPr="00BB28DF">
        <w:rPr>
          <w:color w:val="000000" w:themeColor="text1"/>
          <w:sz w:val="22"/>
          <w:szCs w:val="22"/>
        </w:rPr>
        <w:t xml:space="preserve"> и за кметове на 29 октомври 2023 г.</w:t>
      </w:r>
    </w:p>
    <w:p w:rsidR="0097244F" w:rsidRPr="00DB5E7A" w:rsidRDefault="0097244F" w:rsidP="0097244F">
      <w:pPr>
        <w:ind w:firstLine="708"/>
        <w:jc w:val="both"/>
      </w:pPr>
      <w:r>
        <w:t>2.</w:t>
      </w:r>
      <w:r w:rsidRPr="007B2E28">
        <w:t xml:space="preserve"> </w:t>
      </w:r>
      <w:r>
        <w:t>Одобряване</w:t>
      </w:r>
      <w:r w:rsidRPr="0084176F">
        <w:t xml:space="preserve"> образци на бюлетини за общ</w:t>
      </w:r>
      <w:r>
        <w:t xml:space="preserve">ински </w:t>
      </w:r>
      <w:proofErr w:type="spellStart"/>
      <w:r>
        <w:t>съветници</w:t>
      </w:r>
      <w:proofErr w:type="spellEnd"/>
      <w:r>
        <w:t>, кмет на община Димитровград</w:t>
      </w:r>
      <w:r w:rsidRPr="0084176F">
        <w:t xml:space="preserve"> и кметове на </w:t>
      </w:r>
      <w:r>
        <w:t>кметства</w:t>
      </w:r>
      <w:r w:rsidRPr="0084176F">
        <w:t>:</w:t>
      </w:r>
      <w:r w:rsidRPr="00277B56">
        <w:rPr>
          <w:sz w:val="22"/>
          <w:szCs w:val="22"/>
        </w:rPr>
        <w:t xml:space="preserve"> с. Бодрово,</w:t>
      </w:r>
      <w:r>
        <w:rPr>
          <w:sz w:val="22"/>
          <w:szCs w:val="22"/>
        </w:rPr>
        <w:t xml:space="preserve"> с. Брод,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Бряст,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Воден, с. Голямо Асеново, с. Горски извор,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Длъгнево,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Добрич,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Долно Белево, с. Здравец,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Златополе,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Каснаково, с. Крепост,</w:t>
      </w:r>
      <w:r w:rsidRPr="004C331F">
        <w:rPr>
          <w:color w:val="FF0000"/>
          <w:sz w:val="22"/>
          <w:szCs w:val="22"/>
          <w:lang w:val="en-US"/>
        </w:rPr>
        <w:t xml:space="preserve"> </w:t>
      </w:r>
      <w:r w:rsidRPr="00277B56">
        <w:rPr>
          <w:sz w:val="22"/>
          <w:szCs w:val="22"/>
        </w:rPr>
        <w:t>с. Крум, гр. Меричлери</w:t>
      </w:r>
      <w:r>
        <w:rPr>
          <w:sz w:val="22"/>
          <w:szCs w:val="22"/>
        </w:rPr>
        <w:t>,</w:t>
      </w:r>
      <w:r w:rsidRPr="00277B56">
        <w:rPr>
          <w:sz w:val="22"/>
          <w:szCs w:val="22"/>
        </w:rPr>
        <w:t xml:space="preserve"> с. Радиево,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Скобелево,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Сталево, с. Странско,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Върбица,</w:t>
      </w:r>
      <w:r w:rsidRPr="004C331F">
        <w:rPr>
          <w:color w:val="FF0000"/>
          <w:sz w:val="22"/>
          <w:szCs w:val="22"/>
        </w:rPr>
        <w:t xml:space="preserve"> </w:t>
      </w:r>
      <w:r w:rsidRPr="00277B56">
        <w:rPr>
          <w:sz w:val="22"/>
          <w:szCs w:val="22"/>
        </w:rPr>
        <w:t>с. Черногорово</w:t>
      </w:r>
      <w:r>
        <w:rPr>
          <w:sz w:val="22"/>
          <w:szCs w:val="22"/>
        </w:rPr>
        <w:t xml:space="preserve"> и</w:t>
      </w:r>
      <w:r w:rsidRPr="00277B56">
        <w:rPr>
          <w:sz w:val="22"/>
          <w:szCs w:val="22"/>
        </w:rPr>
        <w:t xml:space="preserve"> с. Ябълково и</w:t>
      </w:r>
      <w:r w:rsidRPr="0084176F">
        <w:t xml:space="preserve"> начина на </w:t>
      </w:r>
      <w:r>
        <w:t>изписване на имената и партиите</w:t>
      </w:r>
      <w:r w:rsidRPr="0084176F">
        <w:t xml:space="preserve"> и кандидатите в бюлетините за гласуване на изборите за об</w:t>
      </w:r>
      <w:r>
        <w:t xml:space="preserve">щински </w:t>
      </w:r>
      <w:proofErr w:type="spellStart"/>
      <w:r>
        <w:t>съветници</w:t>
      </w:r>
      <w:proofErr w:type="spellEnd"/>
      <w:r>
        <w:t xml:space="preserve"> и за кметове на 29 октомври 2023 г.</w:t>
      </w:r>
      <w:r w:rsidRPr="001747FA">
        <w:rPr>
          <w:color w:val="000000" w:themeColor="text1"/>
        </w:rPr>
        <w:t xml:space="preserve">         </w:t>
      </w:r>
    </w:p>
    <w:p w:rsidR="007D156D" w:rsidRPr="001156D0" w:rsidRDefault="007D156D" w:rsidP="00E21330">
      <w:pPr>
        <w:pStyle w:val="a3"/>
        <w:jc w:val="both"/>
      </w:pPr>
    </w:p>
    <w:sectPr w:rsidR="007D156D" w:rsidRPr="001156D0" w:rsidSect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790180"/>
    <w:multiLevelType w:val="hybridMultilevel"/>
    <w:tmpl w:val="5DE0A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56D"/>
    <w:rsid w:val="001156D0"/>
    <w:rsid w:val="002B5B40"/>
    <w:rsid w:val="002E59F3"/>
    <w:rsid w:val="007D156D"/>
    <w:rsid w:val="008A1D1E"/>
    <w:rsid w:val="0097244F"/>
    <w:rsid w:val="00BD2ABC"/>
    <w:rsid w:val="00D32096"/>
    <w:rsid w:val="00D439A1"/>
    <w:rsid w:val="00E21330"/>
    <w:rsid w:val="00F9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6D"/>
    <w:pPr>
      <w:ind w:left="720"/>
      <w:contextualSpacing/>
    </w:pPr>
  </w:style>
  <w:style w:type="paragraph" w:styleId="a4">
    <w:name w:val="Normal (Web)"/>
    <w:basedOn w:val="a"/>
    <w:rsid w:val="007D156D"/>
    <w:pPr>
      <w:spacing w:after="240"/>
    </w:pPr>
  </w:style>
  <w:style w:type="paragraph" w:styleId="a5">
    <w:name w:val="Balloon Text"/>
    <w:basedOn w:val="a"/>
    <w:link w:val="a6"/>
    <w:semiHidden/>
    <w:rsid w:val="00BD2ABC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BD2AB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</cp:revision>
  <dcterms:created xsi:type="dcterms:W3CDTF">2023-10-02T14:24:00Z</dcterms:created>
  <dcterms:modified xsi:type="dcterms:W3CDTF">2023-10-03T14:12:00Z</dcterms:modified>
</cp:coreProperties>
</file>