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C859E3" w:rsidRDefault="00537EC2" w:rsidP="00FC1AF7">
      <w:pPr>
        <w:jc w:val="center"/>
        <w:rPr>
          <w:b/>
          <w:color w:val="000000" w:themeColor="text1"/>
          <w:lang w:val="en-US"/>
        </w:rPr>
      </w:pPr>
      <w:r w:rsidRPr="00C859E3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C859E3" w:rsidRDefault="00A92604" w:rsidP="00AB691F">
      <w:pPr>
        <w:jc w:val="center"/>
        <w:rPr>
          <w:b/>
          <w:color w:val="000000" w:themeColor="text1"/>
        </w:rPr>
      </w:pPr>
      <w:r w:rsidRPr="00A92604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C859E3" w:rsidRDefault="00F14F39" w:rsidP="00035FEE">
      <w:pPr>
        <w:jc w:val="center"/>
        <w:rPr>
          <w:b/>
          <w:color w:val="000000" w:themeColor="text1"/>
        </w:rPr>
      </w:pPr>
    </w:p>
    <w:p w:rsidR="00D15108" w:rsidRPr="00DB5E7A" w:rsidRDefault="00FC1AF7" w:rsidP="00035FEE">
      <w:pPr>
        <w:jc w:val="center"/>
        <w:rPr>
          <w:b/>
          <w:color w:val="000000" w:themeColor="text1"/>
        </w:rPr>
      </w:pPr>
      <w:r w:rsidRPr="00C859E3">
        <w:rPr>
          <w:b/>
          <w:color w:val="000000" w:themeColor="text1"/>
        </w:rPr>
        <w:t>П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Р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Т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К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 xml:space="preserve">Л  </w:t>
      </w:r>
      <w:r w:rsidR="00333264" w:rsidRPr="00C859E3">
        <w:rPr>
          <w:b/>
          <w:color w:val="000000" w:themeColor="text1"/>
        </w:rPr>
        <w:t xml:space="preserve">    </w:t>
      </w:r>
      <w:r w:rsidRPr="00C859E3">
        <w:rPr>
          <w:b/>
          <w:color w:val="000000" w:themeColor="text1"/>
        </w:rPr>
        <w:t>№</w:t>
      </w:r>
      <w:r w:rsidR="002D3891" w:rsidRPr="00C859E3">
        <w:rPr>
          <w:b/>
          <w:color w:val="000000" w:themeColor="text1"/>
          <w:lang w:val="en-US"/>
        </w:rPr>
        <w:t xml:space="preserve"> </w:t>
      </w:r>
      <w:r w:rsidR="0069672F" w:rsidRPr="00C859E3">
        <w:rPr>
          <w:b/>
          <w:color w:val="000000" w:themeColor="text1"/>
        </w:rPr>
        <w:t>1</w:t>
      </w:r>
      <w:r w:rsidR="001747FA">
        <w:rPr>
          <w:b/>
          <w:color w:val="000000" w:themeColor="text1"/>
        </w:rPr>
        <w:t>8</w:t>
      </w:r>
    </w:p>
    <w:p w:rsidR="009F4B54" w:rsidRPr="00C859E3" w:rsidRDefault="009F4B54" w:rsidP="00035FEE">
      <w:pPr>
        <w:jc w:val="center"/>
        <w:rPr>
          <w:b/>
          <w:color w:val="000000" w:themeColor="text1"/>
        </w:rPr>
      </w:pPr>
    </w:p>
    <w:p w:rsidR="006E442D" w:rsidRPr="00C859E3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Днес </w:t>
      </w:r>
      <w:r w:rsidR="006A5A6E" w:rsidRPr="00C859E3">
        <w:rPr>
          <w:color w:val="000000" w:themeColor="text1"/>
          <w:sz w:val="24"/>
          <w:szCs w:val="24"/>
        </w:rPr>
        <w:t>2</w:t>
      </w:r>
      <w:r w:rsidR="001747FA">
        <w:rPr>
          <w:color w:val="000000" w:themeColor="text1"/>
          <w:sz w:val="24"/>
          <w:szCs w:val="24"/>
        </w:rPr>
        <w:t>9</w:t>
      </w:r>
      <w:r w:rsidRPr="00C859E3">
        <w:rPr>
          <w:color w:val="000000" w:themeColor="text1"/>
          <w:sz w:val="24"/>
          <w:szCs w:val="24"/>
        </w:rPr>
        <w:t>.09.20</w:t>
      </w:r>
      <w:r w:rsidR="008A08DC" w:rsidRPr="00C859E3">
        <w:rPr>
          <w:color w:val="000000" w:themeColor="text1"/>
          <w:sz w:val="24"/>
          <w:szCs w:val="24"/>
        </w:rPr>
        <w:t>23</w:t>
      </w:r>
      <w:r w:rsidR="001E3EE5" w:rsidRPr="00C859E3">
        <w:rPr>
          <w:color w:val="000000" w:themeColor="text1"/>
          <w:sz w:val="24"/>
          <w:szCs w:val="24"/>
        </w:rPr>
        <w:t>г</w:t>
      </w:r>
      <w:r w:rsidRPr="00C859E3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C859E3">
        <w:rPr>
          <w:color w:val="000000" w:themeColor="text1"/>
          <w:sz w:val="24"/>
          <w:szCs w:val="24"/>
        </w:rPr>
        <w:t>, бул.</w:t>
      </w:r>
      <w:r w:rsidR="00F65A29" w:rsidRPr="00C859E3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C859E3">
        <w:rPr>
          <w:color w:val="000000" w:themeColor="text1"/>
          <w:sz w:val="24"/>
          <w:szCs w:val="24"/>
        </w:rPr>
        <w:t>„</w:t>
      </w:r>
      <w:r w:rsidRPr="00C859E3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C859E3">
        <w:rPr>
          <w:color w:val="000000" w:themeColor="text1"/>
          <w:sz w:val="24"/>
          <w:szCs w:val="24"/>
        </w:rPr>
        <w:t>де заседание, на което присъст</w:t>
      </w:r>
      <w:r w:rsidRPr="00C859E3">
        <w:rPr>
          <w:color w:val="000000" w:themeColor="text1"/>
          <w:sz w:val="24"/>
          <w:szCs w:val="24"/>
        </w:rPr>
        <w:t>ваха: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Председател: Димитър Вълчев Гавазов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</w:p>
    <w:p w:rsidR="006E442D" w:rsidRPr="00C859E3" w:rsidRDefault="006E442D" w:rsidP="009103CE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Заместник-председател: Десислава Николаева Костова </w:t>
      </w:r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C859E3">
        <w:rPr>
          <w:color w:val="000000" w:themeColor="text1"/>
          <w:sz w:val="24"/>
          <w:szCs w:val="24"/>
        </w:rPr>
        <w:t>Делчева</w:t>
      </w:r>
      <w:proofErr w:type="spellEnd"/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Секретар: </w:t>
      </w:r>
      <w:r w:rsidRPr="00C859E3">
        <w:rPr>
          <w:color w:val="000000" w:themeColor="text1"/>
        </w:rPr>
        <w:tab/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Мустафа Апти</w:t>
      </w:r>
    </w:p>
    <w:p w:rsidR="0024457D" w:rsidRPr="00C859E3" w:rsidRDefault="006E442D" w:rsidP="0092187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Членове:  </w:t>
      </w:r>
      <w:r w:rsidRPr="00C859E3">
        <w:rPr>
          <w:color w:val="000000" w:themeColor="text1"/>
        </w:rPr>
        <w:tab/>
        <w:t>Тодор Динков Иванов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  <w:t>Светла Тенева Тодорова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  <w:t>Светла Борисова Тричкова</w:t>
      </w:r>
    </w:p>
    <w:p w:rsidR="00306973" w:rsidRDefault="0024457D" w:rsidP="00C859E3">
      <w:pPr>
        <w:ind w:left="1416"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Емилия </w:t>
      </w:r>
      <w:proofErr w:type="spellStart"/>
      <w:r w:rsidRPr="00C859E3">
        <w:rPr>
          <w:color w:val="000000" w:themeColor="text1"/>
        </w:rPr>
        <w:t>Галинова</w:t>
      </w:r>
      <w:proofErr w:type="spellEnd"/>
      <w:r w:rsidRPr="00C859E3">
        <w:rPr>
          <w:color w:val="000000" w:themeColor="text1"/>
        </w:rPr>
        <w:t xml:space="preserve"> Бонева</w:t>
      </w:r>
    </w:p>
    <w:p w:rsidR="00C859E3" w:rsidRDefault="00AA5E8C" w:rsidP="00C859E3">
      <w:pPr>
        <w:ind w:left="1416" w:firstLine="708"/>
        <w:rPr>
          <w:color w:val="000000" w:themeColor="text1"/>
        </w:rPr>
      </w:pPr>
      <w:r w:rsidRPr="00C859E3">
        <w:rPr>
          <w:color w:val="000000" w:themeColor="text1"/>
        </w:rPr>
        <w:t>Надежда Борисова Колева-Стойчева</w:t>
      </w:r>
    </w:p>
    <w:p w:rsidR="00AA5E8C" w:rsidRPr="00C859E3" w:rsidRDefault="00AA5E8C" w:rsidP="00C859E3">
      <w:pPr>
        <w:ind w:left="1416" w:firstLine="708"/>
        <w:rPr>
          <w:color w:val="000000" w:themeColor="text1"/>
        </w:rPr>
      </w:pPr>
    </w:p>
    <w:p w:rsidR="006C10BA" w:rsidRPr="00C859E3" w:rsidRDefault="00A32582" w:rsidP="005C7A2D">
      <w:pPr>
        <w:ind w:firstLine="709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 </w:t>
      </w:r>
      <w:r w:rsidR="00306973" w:rsidRPr="00C859E3">
        <w:rPr>
          <w:color w:val="000000" w:themeColor="text1"/>
        </w:rPr>
        <w:t>Отсъства</w:t>
      </w:r>
      <w:r w:rsidR="0019700E" w:rsidRPr="00C859E3">
        <w:rPr>
          <w:color w:val="000000" w:themeColor="text1"/>
        </w:rPr>
        <w:t xml:space="preserve"> </w:t>
      </w:r>
      <w:r w:rsidR="00D42249" w:rsidRPr="00C859E3">
        <w:rPr>
          <w:color w:val="000000" w:themeColor="text1"/>
        </w:rPr>
        <w:t>Михаил Георгиев</w:t>
      </w:r>
      <w:r w:rsidR="0062272C" w:rsidRPr="00C859E3">
        <w:rPr>
          <w:color w:val="000000" w:themeColor="text1"/>
        </w:rPr>
        <w:t>-</w:t>
      </w:r>
      <w:r w:rsidR="00D42249" w:rsidRPr="00C859E3">
        <w:rPr>
          <w:color w:val="000000" w:themeColor="text1"/>
        </w:rPr>
        <w:t>заместник-</w:t>
      </w:r>
      <w:r w:rsidR="0062272C" w:rsidRPr="00C859E3">
        <w:rPr>
          <w:color w:val="000000" w:themeColor="text1"/>
        </w:rPr>
        <w:t>председател на комисията</w:t>
      </w:r>
      <w:r w:rsidR="00DB5E7A">
        <w:rPr>
          <w:color w:val="000000" w:themeColor="text1"/>
          <w:lang w:val="en-US"/>
        </w:rPr>
        <w:t>.</w:t>
      </w:r>
    </w:p>
    <w:p w:rsidR="00306973" w:rsidRPr="00C859E3" w:rsidRDefault="00306973" w:rsidP="00306973">
      <w:pPr>
        <w:rPr>
          <w:color w:val="000000" w:themeColor="text1"/>
        </w:rPr>
      </w:pPr>
    </w:p>
    <w:p w:rsidR="001E3EE5" w:rsidRPr="00C859E3" w:rsidRDefault="00306973" w:rsidP="00306973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</w:t>
      </w:r>
      <w:r w:rsidR="00FC1AF7" w:rsidRPr="00C859E3">
        <w:rPr>
          <w:color w:val="000000" w:themeColor="text1"/>
        </w:rPr>
        <w:t>З</w:t>
      </w:r>
      <w:r w:rsidR="001E3EE5" w:rsidRPr="00C859E3">
        <w:rPr>
          <w:color w:val="000000" w:themeColor="text1"/>
        </w:rPr>
        <w:t>аседанието протече при следния</w:t>
      </w:r>
    </w:p>
    <w:p w:rsidR="001E3EE5" w:rsidRPr="00C859E3" w:rsidRDefault="001E3EE5" w:rsidP="00FC1AF7">
      <w:pPr>
        <w:ind w:firstLine="708"/>
        <w:rPr>
          <w:color w:val="000000" w:themeColor="text1"/>
        </w:rPr>
      </w:pPr>
    </w:p>
    <w:p w:rsidR="001E3EE5" w:rsidRPr="00C859E3" w:rsidRDefault="00FC1AF7" w:rsidP="00281266">
      <w:pPr>
        <w:ind w:firstLine="708"/>
        <w:jc w:val="center"/>
        <w:rPr>
          <w:color w:val="000000" w:themeColor="text1"/>
        </w:rPr>
      </w:pPr>
      <w:r w:rsidRPr="00C859E3">
        <w:rPr>
          <w:color w:val="000000" w:themeColor="text1"/>
        </w:rPr>
        <w:t>ДНЕВЕН РЕД:</w:t>
      </w:r>
    </w:p>
    <w:p w:rsidR="00265267" w:rsidRPr="00C859E3" w:rsidRDefault="00265267" w:rsidP="00281266">
      <w:pPr>
        <w:ind w:firstLine="708"/>
        <w:jc w:val="center"/>
        <w:rPr>
          <w:color w:val="000000" w:themeColor="text1"/>
        </w:rPr>
      </w:pPr>
    </w:p>
    <w:p w:rsidR="001747FA" w:rsidRPr="001747FA" w:rsidRDefault="001747FA" w:rsidP="001747FA">
      <w:pPr>
        <w:pStyle w:val="a6"/>
        <w:numPr>
          <w:ilvl w:val="0"/>
          <w:numId w:val="29"/>
        </w:numPr>
        <w:jc w:val="both"/>
        <w:rPr>
          <w:lang w:val="en-US"/>
        </w:rPr>
      </w:pPr>
      <w:r>
        <w:t>Назначаване съставите на секционни избирателни комисии в изборите</w:t>
      </w:r>
      <w:r w:rsidRPr="004E776F">
        <w:t xml:space="preserve"> </w:t>
      </w:r>
      <w:r>
        <w:t xml:space="preserve">за общински </w:t>
      </w:r>
      <w:proofErr w:type="spellStart"/>
      <w:r>
        <w:t>съветници</w:t>
      </w:r>
      <w:proofErr w:type="spellEnd"/>
      <w:r>
        <w:t xml:space="preserve"> и</w:t>
      </w:r>
      <w:r w:rsidRPr="001747FA">
        <w:rPr>
          <w:lang w:val="en-US"/>
        </w:rPr>
        <w:t xml:space="preserve"> </w:t>
      </w:r>
      <w:r>
        <w:t>за кметове на 29 октомври 2023 г</w:t>
      </w:r>
      <w:r w:rsidRPr="001747FA">
        <w:rPr>
          <w:lang w:val="en-US"/>
        </w:rPr>
        <w:t>.</w:t>
      </w:r>
      <w:r>
        <w:t xml:space="preserve"> в община Димитровград.</w:t>
      </w:r>
    </w:p>
    <w:p w:rsidR="00354951" w:rsidRPr="00DB5E7A" w:rsidRDefault="00C02E4D" w:rsidP="001747FA">
      <w:pPr>
        <w:ind w:left="360"/>
        <w:jc w:val="both"/>
      </w:pPr>
      <w:r w:rsidRPr="001747FA">
        <w:rPr>
          <w:color w:val="000000" w:themeColor="text1"/>
        </w:rPr>
        <w:t xml:space="preserve">           </w:t>
      </w:r>
    </w:p>
    <w:p w:rsidR="00DB5E7A" w:rsidRPr="00DB5E7A" w:rsidRDefault="00DB5E7A" w:rsidP="00DB5E7A">
      <w:pPr>
        <w:pStyle w:val="a6"/>
        <w:jc w:val="both"/>
      </w:pPr>
    </w:p>
    <w:p w:rsidR="002508EB" w:rsidRPr="00C859E3" w:rsidRDefault="00C02E4D" w:rsidP="00354951">
      <w:pPr>
        <w:ind w:left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Заседанието се ръководи от председателя на ОИК 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.</w:t>
      </w:r>
    </w:p>
    <w:p w:rsidR="00F14F39" w:rsidRPr="00C859E3" w:rsidRDefault="00F14F39" w:rsidP="006A5A6E">
      <w:pPr>
        <w:jc w:val="both"/>
        <w:rPr>
          <w:color w:val="000000" w:themeColor="text1"/>
        </w:rPr>
      </w:pPr>
    </w:p>
    <w:p w:rsidR="001747FA" w:rsidRDefault="00F14F39" w:rsidP="001747FA">
      <w:pPr>
        <w:tabs>
          <w:tab w:val="left" w:pos="540"/>
        </w:tabs>
        <w:jc w:val="both"/>
      </w:pPr>
      <w:r w:rsidRPr="00C859E3">
        <w:rPr>
          <w:b/>
          <w:color w:val="000000" w:themeColor="text1"/>
        </w:rPr>
        <w:t xml:space="preserve">По точка </w:t>
      </w:r>
      <w:r w:rsidR="005C7A2D" w:rsidRPr="00C859E3">
        <w:rPr>
          <w:b/>
          <w:color w:val="000000" w:themeColor="text1"/>
        </w:rPr>
        <w:t>първа</w:t>
      </w:r>
      <w:r w:rsidRPr="00C859E3">
        <w:rPr>
          <w:color w:val="000000" w:themeColor="text1"/>
        </w:rPr>
        <w:t xml:space="preserve"> от дневния </w:t>
      </w:r>
      <w:r w:rsidR="001747FA">
        <w:rPr>
          <w:color w:val="000000" w:themeColor="text1"/>
        </w:rPr>
        <w:t xml:space="preserve">ред е постъпило </w:t>
      </w:r>
      <w:r w:rsidR="001747FA">
        <w:t xml:space="preserve">предложение с вх. № </w:t>
      </w:r>
      <w:r w:rsidR="001747FA" w:rsidRPr="00C016E5">
        <w:rPr>
          <w:color w:val="000000" w:themeColor="text1"/>
        </w:rPr>
        <w:t>95/27.09.2023г. от</w:t>
      </w:r>
      <w:r w:rsidR="001747FA">
        <w:t xml:space="preserve"> </w:t>
      </w:r>
      <w:proofErr w:type="spellStart"/>
      <w:r w:rsidR="001747FA">
        <w:t>ВрИД</w:t>
      </w:r>
      <w:proofErr w:type="spellEnd"/>
      <w:r w:rsidR="001747FA">
        <w:t xml:space="preserve"> кмета на община Димитровград за състав на СИК в община Димитровград</w:t>
      </w:r>
      <w:r w:rsidR="001747FA" w:rsidRPr="000829AD">
        <w:t xml:space="preserve"> </w:t>
      </w:r>
      <w:r w:rsidR="001747FA">
        <w:t>в изборите</w:t>
      </w:r>
      <w:r w:rsidR="001747FA" w:rsidRPr="004E776F">
        <w:t xml:space="preserve"> </w:t>
      </w:r>
      <w:r w:rsidR="001747FA">
        <w:t xml:space="preserve">за общински </w:t>
      </w:r>
      <w:proofErr w:type="spellStart"/>
      <w:r w:rsidR="001747FA">
        <w:t>съветници</w:t>
      </w:r>
      <w:proofErr w:type="spellEnd"/>
      <w:r w:rsidR="001747FA">
        <w:t xml:space="preserve"> и</w:t>
      </w:r>
      <w:r w:rsidR="001747FA">
        <w:rPr>
          <w:lang w:val="en-US"/>
        </w:rPr>
        <w:t xml:space="preserve"> </w:t>
      </w:r>
      <w:r w:rsidR="001747FA">
        <w:t>за кметове на 29 октомври 2023 г</w:t>
      </w:r>
      <w:r w:rsidR="001747FA">
        <w:rPr>
          <w:lang w:val="en-US"/>
        </w:rPr>
        <w:t>.</w:t>
      </w:r>
      <w:r w:rsidR="001747FA">
        <w:t xml:space="preserve"> в община Димитровград, съдържащо и списък с резервните членове. Предложението е придружено с необходимите документи по чл. 91, ал. 8 от Изборния кодекс и е направено в срока по ал. 9 на същия член.</w:t>
      </w:r>
    </w:p>
    <w:p w:rsidR="001747FA" w:rsidRDefault="001747FA" w:rsidP="001747FA">
      <w:pPr>
        <w:tabs>
          <w:tab w:val="left" w:pos="540"/>
        </w:tabs>
        <w:jc w:val="both"/>
      </w:pPr>
      <w:r>
        <w:tab/>
        <w:t>От представените документи е видно, че на проведените консултации с партиите и коалициите е постигнато съгласие за съставите на СИК.</w:t>
      </w:r>
    </w:p>
    <w:p w:rsidR="001747FA" w:rsidRPr="006F46E9" w:rsidRDefault="001747FA" w:rsidP="001747FA">
      <w:pPr>
        <w:tabs>
          <w:tab w:val="left" w:pos="540"/>
        </w:tabs>
        <w:jc w:val="both"/>
        <w:rPr>
          <w:color w:val="FF0000"/>
        </w:rPr>
      </w:pPr>
      <w:r>
        <w:tab/>
        <w:t xml:space="preserve">При определянето на съставите на СИК са спазени изискванията на чл. 92 от Изборния кодекс, Решение № 2378-МИ от 12.09.2023 </w:t>
      </w:r>
      <w:r w:rsidRPr="007078D6">
        <w:t xml:space="preserve">г. на ЦИК, </w:t>
      </w:r>
      <w:r>
        <w:t>както и методическите указания за назначаване на СИК, приети със същото решение.</w:t>
      </w:r>
    </w:p>
    <w:p w:rsidR="00F14F39" w:rsidRPr="00DB5E7A" w:rsidRDefault="001747FA" w:rsidP="001747FA">
      <w:pPr>
        <w:ind w:firstLine="720"/>
        <w:jc w:val="both"/>
      </w:pPr>
      <w:r>
        <w:rPr>
          <w:color w:val="000000"/>
        </w:rPr>
        <w:t>С оглед на</w:t>
      </w:r>
      <w:r w:rsidRPr="000829AD">
        <w:rPr>
          <w:color w:val="000000"/>
        </w:rPr>
        <w:t xml:space="preserve"> изложеното и на основание чл.</w:t>
      </w:r>
      <w:r>
        <w:rPr>
          <w:color w:val="000000"/>
        </w:rPr>
        <w:t xml:space="preserve"> </w:t>
      </w:r>
      <w:r w:rsidRPr="000829AD">
        <w:rPr>
          <w:color w:val="000000"/>
        </w:rPr>
        <w:t>87, ал.</w:t>
      </w:r>
      <w:r>
        <w:rPr>
          <w:color w:val="000000"/>
        </w:rPr>
        <w:t xml:space="preserve"> </w:t>
      </w:r>
      <w:r w:rsidRPr="000829AD">
        <w:rPr>
          <w:color w:val="000000"/>
        </w:rPr>
        <w:t xml:space="preserve">1, т. 5, </w:t>
      </w:r>
      <w:r>
        <w:rPr>
          <w:color w:val="000000"/>
        </w:rPr>
        <w:t xml:space="preserve">във връзка с </w:t>
      </w:r>
      <w:r>
        <w:t>чл. 89, ал. 1</w:t>
      </w:r>
      <w:r>
        <w:rPr>
          <w:color w:val="000000"/>
        </w:rPr>
        <w:t xml:space="preserve"> и </w:t>
      </w:r>
      <w:r w:rsidRPr="000829AD">
        <w:rPr>
          <w:color w:val="000000"/>
        </w:rPr>
        <w:t>чл. 91, ал</w:t>
      </w:r>
      <w:r>
        <w:rPr>
          <w:color w:val="000000"/>
        </w:rPr>
        <w:t>.</w:t>
      </w:r>
      <w:r w:rsidRPr="000829AD">
        <w:rPr>
          <w:color w:val="000000"/>
        </w:rPr>
        <w:t xml:space="preserve"> </w:t>
      </w:r>
      <w:r>
        <w:rPr>
          <w:color w:val="000000"/>
        </w:rPr>
        <w:t>11 от Изборния кодекс и във връзка</w:t>
      </w:r>
      <w:r w:rsidRPr="000829AD">
        <w:rPr>
          <w:color w:val="000000"/>
        </w:rPr>
        <w:t xml:space="preserve"> с Решени</w:t>
      </w:r>
      <w:r>
        <w:rPr>
          <w:color w:val="000000"/>
        </w:rPr>
        <w:t>е</w:t>
      </w:r>
      <w:r w:rsidRPr="000829AD">
        <w:rPr>
          <w:color w:val="000000"/>
        </w:rPr>
        <w:t xml:space="preserve"> № 2378-МИ/12.09.2023 г на ЦИК</w:t>
      </w:r>
      <w:r w:rsidR="00DB5E7A">
        <w:rPr>
          <w:color w:val="000000" w:themeColor="text1"/>
        </w:rPr>
        <w:t xml:space="preserve">, </w:t>
      </w:r>
      <w:r w:rsidR="00F14F39" w:rsidRPr="00C859E3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C859E3" w:rsidRDefault="002508EB" w:rsidP="00F14F39">
      <w:pPr>
        <w:jc w:val="center"/>
        <w:rPr>
          <w:b/>
          <w:color w:val="000000" w:themeColor="text1"/>
        </w:rPr>
      </w:pPr>
    </w:p>
    <w:p w:rsidR="00F14F39" w:rsidRPr="00C859E3" w:rsidRDefault="00F14F39" w:rsidP="00F14F39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 xml:space="preserve">Р  Е  Ш  Е  Н  И  Е  № </w:t>
      </w:r>
      <w:r w:rsidR="00DB5E7A">
        <w:rPr>
          <w:b/>
          <w:color w:val="000000" w:themeColor="text1"/>
        </w:rPr>
        <w:t>14</w:t>
      </w:r>
      <w:r w:rsidR="001747FA">
        <w:rPr>
          <w:b/>
          <w:color w:val="000000" w:themeColor="text1"/>
        </w:rPr>
        <w:t>4</w:t>
      </w:r>
    </w:p>
    <w:p w:rsidR="00F14F39" w:rsidRPr="00C859E3" w:rsidRDefault="00F14F39" w:rsidP="00F14F39">
      <w:pPr>
        <w:jc w:val="center"/>
        <w:rPr>
          <w:b/>
          <w:color w:val="000000" w:themeColor="text1"/>
        </w:rPr>
      </w:pPr>
    </w:p>
    <w:p w:rsidR="001747FA" w:rsidRDefault="001747FA" w:rsidP="001747FA">
      <w:pPr>
        <w:tabs>
          <w:tab w:val="left" w:pos="426"/>
        </w:tabs>
        <w:jc w:val="both"/>
      </w:pPr>
      <w:r>
        <w:t xml:space="preserve">Назначава съставите на 90 /деветдесет/ секционни избирателни комисии за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</w:t>
      </w:r>
      <w:r>
        <w:rPr>
          <w:lang w:val="en-US"/>
        </w:rPr>
        <w:t>.</w:t>
      </w:r>
      <w:r>
        <w:t xml:space="preserve"> </w:t>
      </w:r>
      <w:r>
        <w:lastRenderedPageBreak/>
        <w:t>в община Димитровград, съгласно приложение неразделна част от настоящото решение.</w:t>
      </w:r>
    </w:p>
    <w:p w:rsidR="001747FA" w:rsidRPr="004D1CE7" w:rsidRDefault="001747FA" w:rsidP="001747FA">
      <w:pPr>
        <w:tabs>
          <w:tab w:val="left" w:pos="540"/>
        </w:tabs>
        <w:jc w:val="both"/>
      </w:pPr>
      <w:r>
        <w:tab/>
        <w:t>Утвърждава списък на резервните членове на СИК съгласно приложение неразделна част от настоящото решение.</w:t>
      </w:r>
    </w:p>
    <w:p w:rsidR="001747FA" w:rsidRDefault="001747FA" w:rsidP="001747FA">
      <w:pPr>
        <w:pStyle w:val="a3"/>
        <w:spacing w:after="0"/>
        <w:jc w:val="both"/>
        <w:rPr>
          <w:sz w:val="22"/>
          <w:szCs w:val="22"/>
        </w:rPr>
      </w:pPr>
    </w:p>
    <w:p w:rsidR="001747FA" w:rsidRPr="00F037D6" w:rsidRDefault="001747FA" w:rsidP="001747FA">
      <w:pPr>
        <w:pStyle w:val="a3"/>
        <w:spacing w:after="0"/>
        <w:ind w:firstLine="708"/>
        <w:jc w:val="both"/>
        <w:rPr>
          <w:sz w:val="22"/>
          <w:szCs w:val="22"/>
          <w:lang w:val="en-US"/>
        </w:rPr>
      </w:pPr>
      <w:r w:rsidRPr="00F037D6">
        <w:rPr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E9356C" w:rsidRPr="001747FA" w:rsidRDefault="00E9356C" w:rsidP="00E9356C">
      <w:pPr>
        <w:pStyle w:val="a3"/>
        <w:spacing w:after="0"/>
        <w:jc w:val="both"/>
        <w:rPr>
          <w:sz w:val="22"/>
          <w:szCs w:val="22"/>
        </w:rPr>
      </w:pPr>
    </w:p>
    <w:p w:rsidR="00E9356C" w:rsidRDefault="00E9356C" w:rsidP="006C10BA">
      <w:pPr>
        <w:ind w:firstLine="360"/>
        <w:jc w:val="both"/>
        <w:rPr>
          <w:color w:val="000000" w:themeColor="text1"/>
        </w:rPr>
      </w:pPr>
    </w:p>
    <w:p w:rsidR="006C10BA" w:rsidRPr="00C859E3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</w:t>
      </w:r>
      <w:r w:rsidR="00AA5E8C">
        <w:rPr>
          <w:color w:val="000000" w:themeColor="text1"/>
        </w:rPr>
        <w:t>10</w:t>
      </w:r>
      <w:r w:rsidRPr="00C859E3">
        <w:rPr>
          <w:color w:val="000000" w:themeColor="text1"/>
        </w:rPr>
        <w:t xml:space="preserve"> </w:t>
      </w:r>
    </w:p>
    <w:p w:rsidR="006C10BA" w:rsidRPr="00C859E3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6C10BA" w:rsidRDefault="006C10BA" w:rsidP="006C10BA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</w:t>
      </w:r>
      <w:r w:rsidR="00AA5E8C">
        <w:rPr>
          <w:color w:val="000000" w:themeColor="text1"/>
        </w:rPr>
        <w:t>10</w:t>
      </w:r>
      <w:r w:rsidR="0092187D" w:rsidRPr="00C859E3">
        <w:rPr>
          <w:color w:val="000000" w:themeColor="text1"/>
        </w:rPr>
        <w:t xml:space="preserve"> </w:t>
      </w:r>
      <w:r w:rsidRPr="00C859E3">
        <w:rPr>
          <w:color w:val="000000" w:themeColor="text1"/>
        </w:rPr>
        <w:t>–</w:t>
      </w:r>
      <w:r w:rsidR="0024457D" w:rsidRPr="00C859E3">
        <w:rPr>
          <w:color w:val="000000" w:themeColor="text1"/>
        </w:rPr>
        <w:t xml:space="preserve">Димитър Гавазов, </w:t>
      </w:r>
      <w:r w:rsidR="00712A6C" w:rsidRPr="00C859E3">
        <w:rPr>
          <w:color w:val="000000" w:themeColor="text1"/>
        </w:rPr>
        <w:t xml:space="preserve">Десислава Костова, </w:t>
      </w:r>
      <w:r w:rsidR="005C7A2D" w:rsidRPr="00C859E3">
        <w:rPr>
          <w:color w:val="000000" w:themeColor="text1"/>
        </w:rPr>
        <w:t>Добри Рангелов</w:t>
      </w:r>
      <w:r w:rsidRPr="00C859E3">
        <w:rPr>
          <w:color w:val="000000" w:themeColor="text1"/>
        </w:rPr>
        <w:t>, Антония Делчев</w:t>
      </w:r>
      <w:r w:rsidR="0019700E" w:rsidRPr="00C859E3">
        <w:rPr>
          <w:color w:val="000000" w:themeColor="text1"/>
        </w:rPr>
        <w:t xml:space="preserve">а, </w:t>
      </w:r>
      <w:proofErr w:type="spellStart"/>
      <w:r w:rsidR="0019700E" w:rsidRPr="00C859E3">
        <w:rPr>
          <w:color w:val="000000" w:themeColor="text1"/>
        </w:rPr>
        <w:t>Другадън</w:t>
      </w:r>
      <w:proofErr w:type="spellEnd"/>
      <w:r w:rsidR="0019700E" w:rsidRPr="00C859E3">
        <w:rPr>
          <w:color w:val="000000" w:themeColor="text1"/>
        </w:rPr>
        <w:t xml:space="preserve"> Апти, Тодор Иванов</w:t>
      </w:r>
      <w:r w:rsidRPr="00C859E3">
        <w:rPr>
          <w:color w:val="000000" w:themeColor="text1"/>
        </w:rPr>
        <w:t>, Светла Тричкова</w:t>
      </w:r>
      <w:r w:rsidR="006E442D" w:rsidRPr="00C859E3">
        <w:rPr>
          <w:color w:val="000000" w:themeColor="text1"/>
        </w:rPr>
        <w:t>, Светла Тодорова</w:t>
      </w:r>
      <w:r w:rsidR="0024457D" w:rsidRPr="00C859E3">
        <w:rPr>
          <w:color w:val="000000" w:themeColor="text1"/>
        </w:rPr>
        <w:t>, Емилия Бонева</w:t>
      </w:r>
      <w:r w:rsidR="00AA5E8C">
        <w:rPr>
          <w:color w:val="000000" w:themeColor="text1"/>
        </w:rPr>
        <w:t xml:space="preserve">, </w:t>
      </w:r>
      <w:r w:rsidR="00AA5E8C" w:rsidRPr="00C859E3">
        <w:rPr>
          <w:color w:val="000000" w:themeColor="text1"/>
        </w:rPr>
        <w:t>Надежда Борисова Колева-Стойчева</w:t>
      </w:r>
    </w:p>
    <w:p w:rsidR="00AA5E8C" w:rsidRPr="00C859E3" w:rsidRDefault="00AA5E8C" w:rsidP="006C10BA">
      <w:pPr>
        <w:ind w:firstLine="360"/>
        <w:jc w:val="both"/>
        <w:rPr>
          <w:color w:val="000000" w:themeColor="text1"/>
        </w:rPr>
      </w:pPr>
    </w:p>
    <w:p w:rsidR="00C67388" w:rsidRPr="00C859E3" w:rsidRDefault="006C10BA" w:rsidP="005C7A2D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2E2E81">
      <w:pPr>
        <w:pStyle w:val="a3"/>
        <w:rPr>
          <w:color w:val="000000" w:themeColor="text1"/>
          <w:sz w:val="24"/>
          <w:szCs w:val="24"/>
        </w:rPr>
      </w:pPr>
    </w:p>
    <w:p w:rsidR="003D6B85" w:rsidRPr="00C859E3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C859E3">
        <w:rPr>
          <w:color w:val="000000" w:themeColor="text1"/>
          <w:sz w:val="24"/>
          <w:szCs w:val="24"/>
        </w:rPr>
        <w:t>1</w:t>
      </w:r>
      <w:r w:rsidR="0092187D" w:rsidRPr="00C859E3">
        <w:rPr>
          <w:color w:val="000000" w:themeColor="text1"/>
          <w:sz w:val="24"/>
          <w:szCs w:val="24"/>
        </w:rPr>
        <w:t>7</w:t>
      </w:r>
      <w:r w:rsidR="004315A4" w:rsidRPr="00C859E3">
        <w:rPr>
          <w:color w:val="000000" w:themeColor="text1"/>
          <w:sz w:val="24"/>
          <w:szCs w:val="24"/>
        </w:rPr>
        <w:t>:</w:t>
      </w:r>
      <w:r w:rsidR="001747FA">
        <w:rPr>
          <w:color w:val="000000" w:themeColor="text1"/>
          <w:sz w:val="24"/>
          <w:szCs w:val="24"/>
        </w:rPr>
        <w:t>15</w:t>
      </w:r>
      <w:r w:rsidR="00C80AD8"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color w:val="000000" w:themeColor="text1"/>
          <w:sz w:val="24"/>
          <w:szCs w:val="24"/>
        </w:rPr>
        <w:t xml:space="preserve"> часа.</w:t>
      </w:r>
    </w:p>
    <w:p w:rsidR="00B65BBC" w:rsidRPr="00C859E3" w:rsidRDefault="003D6B85" w:rsidP="0089198F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</w:t>
      </w:r>
    </w:p>
    <w:p w:rsidR="006E6C09" w:rsidRPr="00C859E3" w:rsidRDefault="006E6C09" w:rsidP="0089198F">
      <w:pPr>
        <w:rPr>
          <w:color w:val="000000" w:themeColor="text1"/>
        </w:rPr>
      </w:pPr>
    </w:p>
    <w:p w:rsidR="003D6B85" w:rsidRPr="00C859E3" w:rsidRDefault="0024457D" w:rsidP="00B61D8A">
      <w:pPr>
        <w:ind w:left="2832"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</w:t>
      </w:r>
      <w:r w:rsidR="003D6B85" w:rsidRPr="00C859E3">
        <w:rPr>
          <w:color w:val="000000" w:themeColor="text1"/>
        </w:rPr>
        <w:t>:</w:t>
      </w: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       </w:t>
      </w:r>
      <w:r w:rsidR="0024457D" w:rsidRPr="00C859E3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/</w:t>
      </w:r>
    </w:p>
    <w:p w:rsidR="00352325" w:rsidRPr="00C859E3" w:rsidRDefault="0035232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</w:t>
      </w:r>
      <w:r w:rsidR="00B61D8A" w:rsidRPr="00C859E3">
        <w:rPr>
          <w:color w:val="000000" w:themeColor="text1"/>
        </w:rPr>
        <w:tab/>
      </w:r>
      <w:r w:rsidR="008A08DC" w:rsidRPr="00C859E3">
        <w:rPr>
          <w:color w:val="000000" w:themeColor="text1"/>
        </w:rPr>
        <w:t>СЕКРЕТАР</w:t>
      </w:r>
      <w:r w:rsidRPr="00C859E3">
        <w:rPr>
          <w:color w:val="000000" w:themeColor="text1"/>
        </w:rPr>
        <w:t xml:space="preserve">: </w:t>
      </w:r>
    </w:p>
    <w:p w:rsidR="007275E9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</w:t>
      </w:r>
      <w:r w:rsidR="008A08DC" w:rsidRPr="00C859E3">
        <w:rPr>
          <w:color w:val="000000" w:themeColor="text1"/>
        </w:rPr>
        <w:tab/>
      </w:r>
      <w:r w:rsidR="001747FA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proofErr w:type="spellStart"/>
      <w:r w:rsidR="008A08DC" w:rsidRPr="00C859E3">
        <w:rPr>
          <w:color w:val="000000" w:themeColor="text1"/>
        </w:rPr>
        <w:t>Другадън</w:t>
      </w:r>
      <w:proofErr w:type="spellEnd"/>
      <w:r w:rsidR="008A08DC" w:rsidRPr="00C859E3">
        <w:rPr>
          <w:color w:val="000000" w:themeColor="text1"/>
        </w:rPr>
        <w:t xml:space="preserve"> Апти</w:t>
      </w:r>
      <w:r w:rsidRPr="00C859E3">
        <w:rPr>
          <w:color w:val="000000" w:themeColor="text1"/>
        </w:rPr>
        <w:t>/</w:t>
      </w:r>
    </w:p>
    <w:sectPr w:rsidR="007275E9" w:rsidRPr="00C859E3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"/>
  </w:num>
  <w:num w:numId="3">
    <w:abstractNumId w:val="26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5"/>
  </w:num>
  <w:num w:numId="8">
    <w:abstractNumId w:val="16"/>
  </w:num>
  <w:num w:numId="9">
    <w:abstractNumId w:val="20"/>
  </w:num>
  <w:num w:numId="10">
    <w:abstractNumId w:val="0"/>
  </w:num>
  <w:num w:numId="11">
    <w:abstractNumId w:val="22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13"/>
  </w:num>
  <w:num w:numId="20">
    <w:abstractNumId w:val="19"/>
  </w:num>
  <w:num w:numId="21">
    <w:abstractNumId w:val="9"/>
  </w:num>
  <w:num w:numId="22">
    <w:abstractNumId w:val="23"/>
  </w:num>
  <w:num w:numId="23">
    <w:abstractNumId w:val="25"/>
  </w:num>
  <w:num w:numId="24">
    <w:abstractNumId w:val="7"/>
  </w:num>
  <w:num w:numId="25">
    <w:abstractNumId w:val="3"/>
  </w:num>
  <w:num w:numId="26">
    <w:abstractNumId w:val="24"/>
  </w:num>
  <w:num w:numId="27">
    <w:abstractNumId w:val="12"/>
  </w:num>
  <w:num w:numId="28">
    <w:abstractNumId w:val="27"/>
  </w:num>
  <w:num w:numId="29">
    <w:abstractNumId w:val="17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747FA"/>
    <w:rsid w:val="00183E93"/>
    <w:rsid w:val="0019700E"/>
    <w:rsid w:val="001B64CA"/>
    <w:rsid w:val="001C6D04"/>
    <w:rsid w:val="001E20AE"/>
    <w:rsid w:val="001E320B"/>
    <w:rsid w:val="001E3EE5"/>
    <w:rsid w:val="001E6CF9"/>
    <w:rsid w:val="001F3BA2"/>
    <w:rsid w:val="0020038A"/>
    <w:rsid w:val="0020286B"/>
    <w:rsid w:val="002123F6"/>
    <w:rsid w:val="002145D9"/>
    <w:rsid w:val="00226C7A"/>
    <w:rsid w:val="002372FF"/>
    <w:rsid w:val="0024457D"/>
    <w:rsid w:val="002508EB"/>
    <w:rsid w:val="00265267"/>
    <w:rsid w:val="00267469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48DF"/>
    <w:rsid w:val="0079693C"/>
    <w:rsid w:val="007A68D8"/>
    <w:rsid w:val="007B7693"/>
    <w:rsid w:val="007C0B50"/>
    <w:rsid w:val="007D75F3"/>
    <w:rsid w:val="007D7B3D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C3A3E"/>
    <w:rsid w:val="009E47C1"/>
    <w:rsid w:val="009F37C1"/>
    <w:rsid w:val="009F4B54"/>
    <w:rsid w:val="00A02377"/>
    <w:rsid w:val="00A20470"/>
    <w:rsid w:val="00A32582"/>
    <w:rsid w:val="00A7367B"/>
    <w:rsid w:val="00A76D82"/>
    <w:rsid w:val="00A92604"/>
    <w:rsid w:val="00A970F3"/>
    <w:rsid w:val="00A97DC9"/>
    <w:rsid w:val="00AA124D"/>
    <w:rsid w:val="00AA56E2"/>
    <w:rsid w:val="00AA5E8C"/>
    <w:rsid w:val="00AB691F"/>
    <w:rsid w:val="00AC6DCE"/>
    <w:rsid w:val="00AD043E"/>
    <w:rsid w:val="00AE0419"/>
    <w:rsid w:val="00AE06A5"/>
    <w:rsid w:val="00AE2746"/>
    <w:rsid w:val="00AE5C5C"/>
    <w:rsid w:val="00AE6CF1"/>
    <w:rsid w:val="00B038FD"/>
    <w:rsid w:val="00B12D7B"/>
    <w:rsid w:val="00B169BC"/>
    <w:rsid w:val="00B20D70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5FA9"/>
    <w:rsid w:val="00BA08BB"/>
    <w:rsid w:val="00BB5590"/>
    <w:rsid w:val="00BC025E"/>
    <w:rsid w:val="00BC07EA"/>
    <w:rsid w:val="00BC243D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2249"/>
    <w:rsid w:val="00D47B99"/>
    <w:rsid w:val="00D51BB8"/>
    <w:rsid w:val="00D61B25"/>
    <w:rsid w:val="00D63DF8"/>
    <w:rsid w:val="00D66CFD"/>
    <w:rsid w:val="00D93224"/>
    <w:rsid w:val="00D939BF"/>
    <w:rsid w:val="00DA6CBA"/>
    <w:rsid w:val="00DB5E7A"/>
    <w:rsid w:val="00DC1E2C"/>
    <w:rsid w:val="00DE0CC9"/>
    <w:rsid w:val="00DE6A0F"/>
    <w:rsid w:val="00E03B1D"/>
    <w:rsid w:val="00E05F59"/>
    <w:rsid w:val="00E07B23"/>
    <w:rsid w:val="00E22C7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9356C"/>
    <w:rsid w:val="00EB327B"/>
    <w:rsid w:val="00EB3DAE"/>
    <w:rsid w:val="00EC6368"/>
    <w:rsid w:val="00EC6F8C"/>
    <w:rsid w:val="00EF2FFB"/>
    <w:rsid w:val="00EF536D"/>
    <w:rsid w:val="00EF75BB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BC4EB-1704-46B7-84AF-4B8CF4D2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163</cp:revision>
  <cp:lastPrinted>2023-09-29T13:54:00Z</cp:lastPrinted>
  <dcterms:created xsi:type="dcterms:W3CDTF">2019-09-09T12:54:00Z</dcterms:created>
  <dcterms:modified xsi:type="dcterms:W3CDTF">2023-09-29T13:54:00Z</dcterms:modified>
</cp:coreProperties>
</file>