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658" w:rsidRPr="00F65A29" w:rsidRDefault="00DD4658" w:rsidP="00DD4658">
      <w:pPr>
        <w:pStyle w:val="a3"/>
        <w:numPr>
          <w:ilvl w:val="0"/>
          <w:numId w:val="1"/>
        </w:numPr>
        <w:jc w:val="both"/>
        <w:rPr>
          <w:lang w:val="en-US"/>
        </w:rPr>
      </w:pPr>
      <w:r w:rsidRPr="004266E9">
        <w:t>Определяне на работно време на ОИК;</w:t>
      </w:r>
    </w:p>
    <w:p w:rsidR="00DD4658" w:rsidRPr="00515537" w:rsidRDefault="00DD4658" w:rsidP="00DD4658">
      <w:pPr>
        <w:pStyle w:val="a3"/>
        <w:numPr>
          <w:ilvl w:val="0"/>
          <w:numId w:val="1"/>
        </w:numPr>
        <w:jc w:val="both"/>
        <w:rPr>
          <w:lang w:val="en-US"/>
        </w:rPr>
      </w:pPr>
      <w:r w:rsidRPr="00515537">
        <w:rPr>
          <w:lang w:val="en-US"/>
        </w:rPr>
        <w:t>O</w:t>
      </w:r>
      <w:proofErr w:type="spellStart"/>
      <w:r w:rsidRPr="00515537">
        <w:t>пределяне</w:t>
      </w:r>
      <w:proofErr w:type="spellEnd"/>
      <w:r w:rsidRPr="00515537">
        <w:t xml:space="preserve"> на начална и крайна дата и час на приемане </w:t>
      </w:r>
      <w:r>
        <w:t xml:space="preserve">на </w:t>
      </w:r>
      <w:r w:rsidRPr="00515537">
        <w:t>документи за регистрация от ОИК-Димитровград</w:t>
      </w:r>
    </w:p>
    <w:p w:rsidR="00DD4658" w:rsidRDefault="00DD4658" w:rsidP="00DD4658">
      <w:pPr>
        <w:ind w:firstLine="708"/>
        <w:jc w:val="both"/>
      </w:pPr>
      <w:r>
        <w:t>3.</w:t>
      </w:r>
      <w:r w:rsidRPr="001E3EE5">
        <w:t xml:space="preserve"> </w:t>
      </w:r>
      <w:r w:rsidRPr="004266E9">
        <w:t>Определяне на място за обявяване решенията на ОИК</w:t>
      </w:r>
      <w:r>
        <w:t>;</w:t>
      </w:r>
    </w:p>
    <w:p w:rsidR="00DD4658" w:rsidRDefault="00DD4658" w:rsidP="00DD4658">
      <w:pPr>
        <w:ind w:firstLine="708"/>
        <w:jc w:val="both"/>
        <w:rPr>
          <w:color w:val="000000"/>
        </w:rPr>
      </w:pPr>
      <w:r>
        <w:t>4.</w:t>
      </w:r>
      <w:r>
        <w:rPr>
          <w:lang w:val="en-US"/>
        </w:rPr>
        <w:t xml:space="preserve"> </w:t>
      </w:r>
      <w:r>
        <w:rPr>
          <w:color w:val="000000"/>
        </w:rPr>
        <w:t>Определя</w:t>
      </w:r>
      <w:r w:rsidRPr="00A82B39">
        <w:rPr>
          <w:color w:val="000000"/>
        </w:rPr>
        <w:t>н</w:t>
      </w:r>
      <w:r>
        <w:rPr>
          <w:color w:val="000000"/>
        </w:rPr>
        <w:t>е на</w:t>
      </w:r>
      <w:r w:rsidRPr="00A82B39">
        <w:rPr>
          <w:color w:val="000000"/>
        </w:rPr>
        <w:t xml:space="preserve"> член</w:t>
      </w:r>
      <w:r>
        <w:rPr>
          <w:color w:val="000000"/>
        </w:rPr>
        <w:t>ове на комисията</w:t>
      </w:r>
      <w:r w:rsidRPr="00A82B39">
        <w:rPr>
          <w:color w:val="000000"/>
        </w:rPr>
        <w:t xml:space="preserve">, </w:t>
      </w:r>
      <w:r>
        <w:rPr>
          <w:color w:val="000000"/>
        </w:rPr>
        <w:t>които да подписват документи при отсъствие на председател, заместник-председател и секретар на ОИК;</w:t>
      </w:r>
    </w:p>
    <w:p w:rsidR="00DD4658" w:rsidRDefault="00DD4658" w:rsidP="00DD4658">
      <w:pPr>
        <w:ind w:firstLine="708"/>
        <w:jc w:val="both"/>
        <w:rPr>
          <w:color w:val="000000"/>
        </w:rPr>
      </w:pPr>
      <w:r>
        <w:rPr>
          <w:color w:val="000000"/>
        </w:rPr>
        <w:t>5. Определяне на специалист-експерт и технически сътрудник към ОИК;</w:t>
      </w:r>
    </w:p>
    <w:p w:rsidR="00DD4658" w:rsidRDefault="00DD4658" w:rsidP="00DD4658">
      <w:pPr>
        <w:ind w:firstLine="708"/>
        <w:jc w:val="both"/>
        <w:rPr>
          <w:color w:val="000000"/>
        </w:rPr>
      </w:pPr>
      <w:r>
        <w:rPr>
          <w:color w:val="000000"/>
        </w:rPr>
        <w:t>6. Маркиране на печатите на ОИК-Димитровград</w:t>
      </w:r>
    </w:p>
    <w:p w:rsidR="009B353A" w:rsidRDefault="009B353A"/>
    <w:sectPr w:rsidR="009B353A" w:rsidSect="009B3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F3783"/>
    <w:multiLevelType w:val="hybridMultilevel"/>
    <w:tmpl w:val="E93C61D6"/>
    <w:lvl w:ilvl="0" w:tplc="FDAC77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4658"/>
    <w:rsid w:val="009B353A"/>
    <w:rsid w:val="00DD4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oik1</cp:lastModifiedBy>
  <cp:revision>1</cp:revision>
  <dcterms:created xsi:type="dcterms:W3CDTF">2019-09-04T12:26:00Z</dcterms:created>
  <dcterms:modified xsi:type="dcterms:W3CDTF">2019-09-04T12:26:00Z</dcterms:modified>
</cp:coreProperties>
</file>