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BC" w:rsidRPr="00893447" w:rsidRDefault="00AD51BC" w:rsidP="00AD51BC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AD51BC" w:rsidRDefault="00B33BDB" w:rsidP="00AD51BC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AD51BC" w:rsidRPr="004E42DA" w:rsidRDefault="00AD51BC" w:rsidP="00AD51BC">
      <w:pPr>
        <w:ind w:firstLine="709"/>
        <w:jc w:val="both"/>
        <w:rPr>
          <w:b/>
        </w:rPr>
      </w:pPr>
    </w:p>
    <w:p w:rsidR="00AD51BC" w:rsidRPr="00CE1FD1" w:rsidRDefault="00AD51BC" w:rsidP="00AD51BC">
      <w:pPr>
        <w:ind w:firstLine="709"/>
        <w:jc w:val="center"/>
        <w:rPr>
          <w:b/>
        </w:rPr>
      </w:pPr>
      <w:r w:rsidRPr="00893447">
        <w:rPr>
          <w:b/>
        </w:rPr>
        <w:t>П Р О Т О К О Л      №</w:t>
      </w:r>
      <w:r>
        <w:rPr>
          <w:b/>
        </w:rPr>
        <w:t>46</w:t>
      </w:r>
    </w:p>
    <w:p w:rsidR="00AD51BC" w:rsidRPr="00893447" w:rsidRDefault="00AD51BC" w:rsidP="00AD51BC">
      <w:pPr>
        <w:jc w:val="both"/>
      </w:pPr>
    </w:p>
    <w:p w:rsidR="00AD51BC" w:rsidRPr="00893447" w:rsidRDefault="00AD51BC" w:rsidP="00AD51B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>
        <w:rPr>
          <w:color w:val="000000" w:themeColor="text1"/>
          <w:sz w:val="24"/>
          <w:szCs w:val="24"/>
        </w:rPr>
        <w:t>08.</w:t>
      </w:r>
      <w:r>
        <w:rPr>
          <w:sz w:val="24"/>
          <w:szCs w:val="24"/>
        </w:rPr>
        <w:t>11</w:t>
      </w:r>
      <w:r w:rsidRPr="00893447">
        <w:rPr>
          <w:sz w:val="24"/>
          <w:szCs w:val="24"/>
        </w:rPr>
        <w:t xml:space="preserve">.2019г. от </w:t>
      </w:r>
      <w:r>
        <w:rPr>
          <w:sz w:val="24"/>
          <w:szCs w:val="24"/>
          <w:lang w:val="en-US"/>
        </w:rPr>
        <w:t>17</w:t>
      </w:r>
      <w:r w:rsidRPr="0089344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93447">
        <w:rPr>
          <w:sz w:val="24"/>
          <w:szCs w:val="24"/>
        </w:rPr>
        <w:t>0 часа в малката заседателната зала на Общински съвет Димитровград, бул. „Г.С.Раковски” № 15 - запад ОБЩИНСКАТА ИЗБИРАТЕЛНА КОМИСИЯ /ОИК/, гр.Димитровград проведе заседание, на което присъстваха:</w:t>
      </w:r>
    </w:p>
    <w:p w:rsidR="00AD51BC" w:rsidRDefault="00AD51BC" w:rsidP="00AD51B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D51BC" w:rsidRDefault="00AD51BC" w:rsidP="00AD51BC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AD51BC" w:rsidRPr="002C328D" w:rsidRDefault="00AD51BC" w:rsidP="00AD51BC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AD51BC" w:rsidRPr="00B35FDB" w:rsidRDefault="00AD51BC" w:rsidP="00AD51B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E921D8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Филиз Хюсеин Ахмед</w:t>
      </w:r>
    </w:p>
    <w:p w:rsidR="00AD51BC" w:rsidRPr="00B35FDB" w:rsidRDefault="00AD51BC" w:rsidP="00AD51BC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AD51BC" w:rsidRPr="00BE750C" w:rsidRDefault="00AD51BC" w:rsidP="00AD51BC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AD51BC" w:rsidRPr="00B35FDB" w:rsidRDefault="00AD51BC" w:rsidP="00AD51BC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AD51BC" w:rsidRDefault="00AD51BC" w:rsidP="00AD51BC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AD51BC" w:rsidRDefault="00AD51BC" w:rsidP="00AD51BC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AD51BC" w:rsidRDefault="00AD51BC" w:rsidP="00AD51BC">
      <w:r>
        <w:t xml:space="preserve">                              Васил Христов Лазов</w:t>
      </w:r>
    </w:p>
    <w:p w:rsidR="00AD51BC" w:rsidRPr="008A7BE3" w:rsidRDefault="00AD51BC" w:rsidP="00AD51BC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D51BC" w:rsidRDefault="00AD51BC" w:rsidP="00AD51BC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D51BC" w:rsidRDefault="00AD51BC" w:rsidP="00AD51BC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AD51BC" w:rsidRPr="001A5E13" w:rsidRDefault="00AD51BC" w:rsidP="00AD51BC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D51BC" w:rsidRDefault="00AD51BC" w:rsidP="00AD51BC">
      <w:pPr>
        <w:jc w:val="both"/>
      </w:pPr>
      <w:r>
        <w:tab/>
      </w:r>
    </w:p>
    <w:p w:rsidR="00AD51BC" w:rsidRDefault="00AD51BC" w:rsidP="00AD51BC">
      <w:pPr>
        <w:ind w:firstLine="708"/>
        <w:jc w:val="both"/>
      </w:pPr>
      <w:r>
        <w:t>Отсъстват председателят на комисията Димитър Гавазов и Михаил Георгиев-секретар на комисията</w:t>
      </w:r>
    </w:p>
    <w:p w:rsidR="00AD51BC" w:rsidRDefault="00AD51BC" w:rsidP="00AD51BC">
      <w:pPr>
        <w:jc w:val="both"/>
      </w:pPr>
    </w:p>
    <w:p w:rsidR="00AD51BC" w:rsidRDefault="00AD51BC" w:rsidP="00AD51BC">
      <w:pPr>
        <w:ind w:firstLine="709"/>
        <w:jc w:val="both"/>
      </w:pPr>
      <w:r w:rsidRPr="00237DF7">
        <w:t>Заседанието протече при следния</w:t>
      </w:r>
    </w:p>
    <w:p w:rsidR="00AD51BC" w:rsidRPr="00237DF7" w:rsidRDefault="00AD51BC" w:rsidP="00AD51BC">
      <w:pPr>
        <w:jc w:val="both"/>
      </w:pPr>
    </w:p>
    <w:p w:rsidR="00AD51BC" w:rsidRDefault="00AD51BC" w:rsidP="00AD51BC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AD51BC" w:rsidRDefault="00AD51BC" w:rsidP="00AD51BC">
      <w:pPr>
        <w:pStyle w:val="a6"/>
        <w:ind w:left="1068"/>
        <w:jc w:val="both"/>
      </w:pPr>
    </w:p>
    <w:p w:rsidR="00AD51BC" w:rsidRDefault="00AD51BC" w:rsidP="00AD51BC">
      <w:pPr>
        <w:ind w:firstLine="357"/>
        <w:jc w:val="both"/>
      </w:pPr>
      <w:r>
        <w:t>1. Определяне на упълномощени членове на ОИК-Димитровград, които да присъстват при отваряне на запечатаното помещение, в което се съхраняват изборните книжа от Местни избори 2019 г.</w:t>
      </w:r>
    </w:p>
    <w:p w:rsidR="00AD51BC" w:rsidRDefault="00AD51BC" w:rsidP="00AD51BC">
      <w:pPr>
        <w:ind w:firstLine="357"/>
        <w:jc w:val="both"/>
      </w:pPr>
      <w:r>
        <w:t>2. Определяне на упълномощени членове на ОИК-Димитровград, които да присъстват при отпечатването на чувалите от Местни избори 2019 г. пред Административен съд-Хасково</w:t>
      </w:r>
    </w:p>
    <w:p w:rsidR="00AD51BC" w:rsidRDefault="00AD51BC" w:rsidP="00AD51BC">
      <w:pPr>
        <w:ind w:firstLine="357"/>
        <w:jc w:val="both"/>
        <w:rPr>
          <w:b/>
        </w:rPr>
      </w:pPr>
    </w:p>
    <w:p w:rsidR="00AD51BC" w:rsidRPr="00005F19" w:rsidRDefault="00AD51BC" w:rsidP="00AD51BC">
      <w:pPr>
        <w:pStyle w:val="a5"/>
        <w:spacing w:after="0"/>
        <w:ind w:firstLine="360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първа от дневния ред </w:t>
      </w:r>
      <w:r>
        <w:t xml:space="preserve">в изпълнение на определения от съдебно заседание на 08.11.2019 г. по Административно дело № 1245/2019 г.  по описа на Административен съд-Хасково, Общинска избирателна комисия - Димитровград </w:t>
      </w:r>
      <w:r w:rsidRPr="00005F19">
        <w:rPr>
          <w:color w:val="000000" w:themeColor="text1"/>
        </w:rPr>
        <w:t>прие следното</w:t>
      </w:r>
    </w:p>
    <w:p w:rsidR="00AD51BC" w:rsidRPr="00005F19" w:rsidRDefault="00AD51BC" w:rsidP="00AD51BC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AD51BC" w:rsidRPr="00005F19" w:rsidRDefault="00AD51BC" w:rsidP="00AD51BC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t xml:space="preserve">Р  Е  Ш  Е  Н  И  Е  № </w:t>
      </w:r>
      <w:r>
        <w:rPr>
          <w:b/>
          <w:color w:val="000000" w:themeColor="text1"/>
        </w:rPr>
        <w:t>251</w:t>
      </w:r>
    </w:p>
    <w:p w:rsidR="00AD51BC" w:rsidRDefault="00AD51BC" w:rsidP="00AD51BC">
      <w:pPr>
        <w:spacing w:line="360" w:lineRule="auto"/>
        <w:jc w:val="both"/>
      </w:pPr>
      <w:r>
        <w:t>Определя:</w:t>
      </w:r>
    </w:p>
    <w:p w:rsidR="00AD51BC" w:rsidRDefault="00AD51BC" w:rsidP="00AD51BC">
      <w:pPr>
        <w:spacing w:line="360" w:lineRule="auto"/>
        <w:ind w:firstLine="360"/>
        <w:jc w:val="both"/>
      </w:pPr>
      <w:r>
        <w:t>1. Димитър Вълчев Гавазов-председател на ОИК-Димитровград;</w:t>
      </w:r>
    </w:p>
    <w:p w:rsidR="00AD51BC" w:rsidRDefault="00AD51BC" w:rsidP="00AD51BC">
      <w:pPr>
        <w:spacing w:line="360" w:lineRule="auto"/>
        <w:ind w:firstLine="360"/>
        <w:jc w:val="both"/>
      </w:pPr>
      <w:r>
        <w:t>2. Десислава Николаева Костова-заместник-председател на ОИК-Димитровград;</w:t>
      </w:r>
    </w:p>
    <w:p w:rsidR="00AD51BC" w:rsidRDefault="00AD51BC" w:rsidP="00AD51BC">
      <w:pPr>
        <w:spacing w:line="360" w:lineRule="auto"/>
        <w:ind w:firstLine="360"/>
        <w:jc w:val="both"/>
      </w:pPr>
      <w:r>
        <w:t>3. Михаил Стойков Георгиев-секретар на ОИК-Димитровград,</w:t>
      </w:r>
    </w:p>
    <w:p w:rsidR="00AD51BC" w:rsidRDefault="00AD51BC" w:rsidP="00AD51BC">
      <w:pPr>
        <w:spacing w:line="360" w:lineRule="auto"/>
        <w:ind w:firstLine="360"/>
        <w:jc w:val="both"/>
      </w:pPr>
      <w:r>
        <w:rPr>
          <w:b/>
        </w:rPr>
        <w:lastRenderedPageBreak/>
        <w:t>заедно</w:t>
      </w:r>
      <w:r>
        <w:t xml:space="preserve"> или </w:t>
      </w:r>
      <w:r>
        <w:rPr>
          <w:b/>
        </w:rPr>
        <w:t xml:space="preserve">поотделно </w:t>
      </w:r>
      <w:r>
        <w:t>за лица, които да присъстват при отваряне на запечатаното помещение, в което се съхраняват предадените на Общинска администрация изборни материали от Местни избори 2019 г., както и за изваждането на чувалите, в които се съхраняват изборните книжа и материали, по-конкретно бюлетини за следните секционни избирателни комисии: № 260900001, 260900002, 260900003, 260900004, 260900005, 260900006, 260900007, 260900008, 260900009, 260900010, 260900011, 260900012, 260900013, 260900014, 260900015, 260900016, 260900017, 260900018, 260900019, 260900020, 260900021, 260900022,</w:t>
      </w:r>
      <w:r w:rsidRPr="005E4C5E">
        <w:t xml:space="preserve"> </w:t>
      </w:r>
      <w:r>
        <w:t>260900023, 260900024,</w:t>
      </w:r>
      <w:r w:rsidRPr="005E4C5E">
        <w:t xml:space="preserve"> </w:t>
      </w:r>
      <w:r>
        <w:t>260900025, 260900026, 260900027,</w:t>
      </w:r>
      <w:r w:rsidRPr="005E4C5E">
        <w:t xml:space="preserve"> </w:t>
      </w:r>
      <w:r>
        <w:t>260900028, 260900029,</w:t>
      </w:r>
      <w:r w:rsidRPr="005E4C5E">
        <w:t xml:space="preserve"> </w:t>
      </w:r>
      <w:r>
        <w:t>260900030, 260900031, 260900032, 260900033, 260900034, 260900035, 260900036, 260900037, 260900038, 260900039, 260900040, 260900041, 260900042, 260900043, 260900044, 260900045, 260900046, 260900047, 260900048, 260900049, 260900050, 260900051, 260900054, 260900055, 260900056, 260900059, 260900060, 260900061, 260900062, 260900063, 260900064, 260900066, 260900067, 260900068, 260900069,</w:t>
      </w:r>
      <w:r w:rsidRPr="005E4C5E">
        <w:t xml:space="preserve"> </w:t>
      </w:r>
      <w:r>
        <w:t>260900070, 260900071, 260900072, 260900074, 260900075, 260900076, 260900077, 260900078, 260900079, 260900080, 260900081, 260900082, 260900085, 260900087, 260900089, 260900090, 260900091, като разпечатването и изваждането на чувалите задължително се извърши в присъствието на лицата от приемателната комисия по чл. 445, ал.7 и ал. 8 от ИК, определени със Заповед на Кмета на община Димитровград №РД-06-1603 от 25.10.2019 г.</w:t>
      </w:r>
    </w:p>
    <w:p w:rsidR="00AD51BC" w:rsidRPr="005E4C5E" w:rsidRDefault="00AD51BC" w:rsidP="00AD51BC">
      <w:pPr>
        <w:spacing w:line="360" w:lineRule="auto"/>
        <w:ind w:firstLine="360"/>
        <w:jc w:val="both"/>
      </w:pPr>
      <w:r>
        <w:t xml:space="preserve">Определените от ОИК-Димитровград членове, а именно: Димитър Гавазов, Десислава Костова и Михаил Георгиев </w:t>
      </w:r>
      <w:r w:rsidRPr="002639E7">
        <w:rPr>
          <w:b/>
        </w:rPr>
        <w:t>заедно</w:t>
      </w:r>
      <w:r>
        <w:t xml:space="preserve"> или </w:t>
      </w:r>
      <w:r w:rsidRPr="002639E7">
        <w:rPr>
          <w:b/>
        </w:rPr>
        <w:t>поотделно</w:t>
      </w:r>
      <w:r>
        <w:t xml:space="preserve"> да присъстват при предаването на чувалите от гореописаните секции на Административен съд-Хасково, като предаването следва да се извърши с нарочен </w:t>
      </w:r>
      <w:proofErr w:type="spellStart"/>
      <w:r>
        <w:t>приемо-предавателен</w:t>
      </w:r>
      <w:proofErr w:type="spellEnd"/>
      <w:r>
        <w:t xml:space="preserve"> протокол в срок до 16:00 ч. на 11.11.2019 г.</w:t>
      </w:r>
    </w:p>
    <w:p w:rsidR="00AD51BC" w:rsidRPr="002F7C5C" w:rsidRDefault="00AD51BC" w:rsidP="00AD51B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AD51BC" w:rsidRPr="003B38F7" w:rsidRDefault="00AD51BC" w:rsidP="00AD51B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Лазов, Милена Русева</w:t>
      </w:r>
    </w:p>
    <w:p w:rsidR="00AD51BC" w:rsidRDefault="00AD51BC" w:rsidP="00AD51BC">
      <w:pPr>
        <w:spacing w:line="360" w:lineRule="auto"/>
        <w:ind w:firstLine="360"/>
        <w:jc w:val="both"/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DA5977" w:rsidRDefault="00DA5977"/>
    <w:p w:rsidR="00AD51BC" w:rsidRDefault="00AD51BC"/>
    <w:p w:rsidR="00AD51BC" w:rsidRPr="00005F19" w:rsidRDefault="00AD51BC" w:rsidP="00AD51BC">
      <w:pPr>
        <w:pStyle w:val="a5"/>
        <w:spacing w:after="0"/>
        <w:ind w:firstLine="360"/>
        <w:jc w:val="both"/>
        <w:rPr>
          <w:color w:val="000000" w:themeColor="text1"/>
        </w:rPr>
      </w:pPr>
      <w:r w:rsidRPr="00005F19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втора</w:t>
      </w:r>
      <w:r w:rsidRPr="00005F19">
        <w:rPr>
          <w:b/>
          <w:color w:val="000000" w:themeColor="text1"/>
        </w:rPr>
        <w:t xml:space="preserve"> от дневния ред </w:t>
      </w:r>
      <w:r>
        <w:t xml:space="preserve">в изпълнение на определение от съдебно заседание на 08.11.2019 г. по Административно дело № 1245/2019 г.  по описа на Административен съд-Хасково Общинска избирателна комисия - Димитровград </w:t>
      </w:r>
      <w:r w:rsidRPr="00005F19">
        <w:rPr>
          <w:color w:val="000000" w:themeColor="text1"/>
        </w:rPr>
        <w:t>прие следното</w:t>
      </w:r>
    </w:p>
    <w:p w:rsidR="00AD51BC" w:rsidRPr="00005F19" w:rsidRDefault="00AD51BC" w:rsidP="00AD51BC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AD51BC" w:rsidRDefault="00AD51BC" w:rsidP="00AD51BC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AD51BC" w:rsidRPr="00005F19" w:rsidRDefault="00AD51BC" w:rsidP="00AD51BC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005F19">
        <w:rPr>
          <w:b/>
          <w:color w:val="000000" w:themeColor="text1"/>
        </w:rPr>
        <w:lastRenderedPageBreak/>
        <w:t xml:space="preserve">Р  Е  Ш  Е  Н  И  Е  № </w:t>
      </w:r>
      <w:r>
        <w:rPr>
          <w:b/>
          <w:color w:val="000000" w:themeColor="text1"/>
        </w:rPr>
        <w:t>252</w:t>
      </w:r>
    </w:p>
    <w:p w:rsidR="00AD51BC" w:rsidRDefault="00AD51BC" w:rsidP="00AD51BC">
      <w:pPr>
        <w:spacing w:line="360" w:lineRule="auto"/>
        <w:jc w:val="both"/>
      </w:pPr>
      <w:r>
        <w:t>Определя:</w:t>
      </w:r>
    </w:p>
    <w:p w:rsidR="00AD51BC" w:rsidRDefault="00AD51BC" w:rsidP="00AD51BC">
      <w:pPr>
        <w:spacing w:line="360" w:lineRule="auto"/>
        <w:ind w:firstLine="360"/>
        <w:jc w:val="both"/>
      </w:pPr>
      <w:r>
        <w:t>1. Васил Христов Лазов;</w:t>
      </w:r>
    </w:p>
    <w:p w:rsidR="00AD51BC" w:rsidRDefault="00AD51BC" w:rsidP="00AD51BC">
      <w:pPr>
        <w:spacing w:line="360" w:lineRule="auto"/>
        <w:ind w:firstLine="360"/>
        <w:jc w:val="both"/>
      </w:pPr>
      <w:r>
        <w:t>2. Тодор Динков Иванов,</w:t>
      </w:r>
    </w:p>
    <w:p w:rsidR="00AD51BC" w:rsidRPr="00BB1CB0" w:rsidRDefault="00AD51BC" w:rsidP="00AD51BC">
      <w:pPr>
        <w:spacing w:line="360" w:lineRule="auto"/>
        <w:ind w:firstLine="360"/>
        <w:jc w:val="both"/>
      </w:pPr>
      <w:r>
        <w:t xml:space="preserve">които </w:t>
      </w:r>
      <w:r>
        <w:rPr>
          <w:b/>
        </w:rPr>
        <w:t>заедно</w:t>
      </w:r>
      <w:r>
        <w:t xml:space="preserve"> или </w:t>
      </w:r>
      <w:r>
        <w:rPr>
          <w:b/>
        </w:rPr>
        <w:t xml:space="preserve">поотделно </w:t>
      </w:r>
      <w:r>
        <w:t xml:space="preserve">да присъстват при разпечатването на чувалите за следните секционни избирателни комисии: № 260900001, 260900002, 260900003, 260900004, 260900005, 260900006, 260900007, 260900008, 260900009, 260900010, 260900011, 260900012, 260900013, 260900014, 260900015, 260900016, 260900017, 260900018, 260900019, 260900020, 260900021, 260900022, 260900023, 260900024, 260900025, 260900026, 260900027, 260900028, 260900029, 260900030, 260900031, 260900032, 260900033, 260900034, 260900035, 260900036, 260900037, 260900038, 260900039, 260900040, 260900041, 260900042, 260900043, 260900044, 260900045, 260900046, 260900047, 260900048, 260900049, 260900050, 260900051, 260900054, 260900055, 260900056, 260900059, 260900060, 260900061, 260900062, 260900063, 260900064, 260900066, 260900067, 260900068, 260900069, 260900070, 260900071, 260900072, 260900074, 260900075, 260900076, 260900077, 260900078, 260900079, 260900080, 260900081, 260900082, 260900085, 260900087, 260900089, 260900090, 260900091, в Административен съд-Хасково и при извършването на допуснатата от съда експертиза във всичките </w:t>
      </w:r>
      <w:r w:rsidRPr="00BB1CB0">
        <w:rPr>
          <w:color w:val="000000" w:themeColor="text1"/>
          <w:shd w:val="clear" w:color="auto" w:fill="FFFFFF"/>
        </w:rPr>
        <w:t>ѝ</w:t>
      </w:r>
      <w:r>
        <w:t xml:space="preserve"> параметри - броене, отчитане и проверка на преференциален вот, подаден за партия БЪЛГАРСКИ ДЕМОКРАТИЧЕН ЦЕНТЪР-БДЦ и в частност за жалбоподателя Георги Петков Ангелов и да подпишат при необходимост съответните протоколи.</w:t>
      </w:r>
    </w:p>
    <w:p w:rsidR="00AD51BC" w:rsidRPr="002F7C5C" w:rsidRDefault="00AD51BC" w:rsidP="00AD51B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AD51BC" w:rsidRPr="003B38F7" w:rsidRDefault="00AD51BC" w:rsidP="00AD51B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Лазов, Милена Русева</w:t>
      </w:r>
    </w:p>
    <w:p w:rsidR="00AD51BC" w:rsidRDefault="00AD51BC" w:rsidP="00AF65C3">
      <w:pPr>
        <w:spacing w:line="360" w:lineRule="auto"/>
        <w:ind w:firstLine="360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AD51BC" w:rsidRDefault="00AD51BC" w:rsidP="00AD51BC">
      <w:pPr>
        <w:spacing w:line="360" w:lineRule="auto"/>
        <w:ind w:firstLine="360"/>
        <w:jc w:val="both"/>
        <w:rPr>
          <w:color w:val="000000"/>
        </w:rPr>
      </w:pPr>
    </w:p>
    <w:p w:rsidR="00AD51BC" w:rsidRPr="00893447" w:rsidRDefault="00AD51BC" w:rsidP="00AD51BC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>
        <w:rPr>
          <w:color w:val="000000" w:themeColor="text1"/>
          <w:sz w:val="24"/>
          <w:szCs w:val="24"/>
        </w:rPr>
        <w:t>17:15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AD51BC" w:rsidRDefault="00AD51BC" w:rsidP="00AD51BC">
      <w:pPr>
        <w:jc w:val="both"/>
      </w:pPr>
    </w:p>
    <w:p w:rsidR="00AD51BC" w:rsidRDefault="00AD51BC" w:rsidP="00AD51BC">
      <w:pPr>
        <w:ind w:left="2832" w:firstLine="708"/>
        <w:jc w:val="both"/>
      </w:pPr>
    </w:p>
    <w:p w:rsidR="00AD51BC" w:rsidRPr="00893447" w:rsidRDefault="00AD51BC" w:rsidP="00AD51BC">
      <w:pPr>
        <w:ind w:left="2832" w:firstLine="708"/>
        <w:jc w:val="both"/>
      </w:pPr>
      <w:r>
        <w:t>ЗАМ.-</w:t>
      </w:r>
      <w:r w:rsidRPr="00893447">
        <w:t xml:space="preserve">ПРЕДСЕДАТЕЛ: </w:t>
      </w:r>
    </w:p>
    <w:p w:rsidR="00AD51BC" w:rsidRDefault="00AD51BC" w:rsidP="00AD51BC">
      <w:pPr>
        <w:ind w:firstLine="709"/>
        <w:jc w:val="both"/>
      </w:pPr>
      <w:r w:rsidRPr="00893447">
        <w:t xml:space="preserve">                                                   </w:t>
      </w:r>
      <w:r>
        <w:t xml:space="preserve">                            Десислава Костова</w:t>
      </w:r>
    </w:p>
    <w:p w:rsidR="00AD51BC" w:rsidRDefault="00AD51BC" w:rsidP="00AD51BC">
      <w:pPr>
        <w:ind w:firstLine="709"/>
        <w:jc w:val="both"/>
      </w:pPr>
    </w:p>
    <w:p w:rsidR="00AD51BC" w:rsidRDefault="00AD51BC" w:rsidP="00AD51BC">
      <w:pPr>
        <w:ind w:firstLine="709"/>
        <w:jc w:val="both"/>
      </w:pPr>
    </w:p>
    <w:p w:rsidR="00AD51BC" w:rsidRPr="00893447" w:rsidRDefault="00AD51BC" w:rsidP="00AD51BC">
      <w:pPr>
        <w:ind w:left="2832" w:firstLine="708"/>
        <w:jc w:val="both"/>
      </w:pPr>
      <w:r>
        <w:t xml:space="preserve">  ЧЛЕН</w:t>
      </w:r>
      <w:r w:rsidRPr="00893447">
        <w:t>:</w:t>
      </w:r>
    </w:p>
    <w:p w:rsidR="00AD51BC" w:rsidRPr="00CC0D64" w:rsidRDefault="00AD51BC" w:rsidP="00AD51BC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>
        <w:tab/>
        <w:t xml:space="preserve"> </w:t>
      </w:r>
      <w:r>
        <w:tab/>
        <w:t xml:space="preserve">    Добромир Якимов</w:t>
      </w:r>
    </w:p>
    <w:p w:rsidR="00AD51BC" w:rsidRDefault="00AD51BC"/>
    <w:sectPr w:rsidR="00AD51BC" w:rsidSect="00DA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51BC"/>
    <w:rsid w:val="00AD51BC"/>
    <w:rsid w:val="00AF65C3"/>
    <w:rsid w:val="00B33BDB"/>
    <w:rsid w:val="00DA5977"/>
    <w:rsid w:val="00E9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1BC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AD51B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Normal (Web)"/>
    <w:basedOn w:val="a"/>
    <w:rsid w:val="00AD51BC"/>
    <w:pPr>
      <w:spacing w:after="240"/>
    </w:pPr>
  </w:style>
  <w:style w:type="paragraph" w:styleId="a6">
    <w:name w:val="List Paragraph"/>
    <w:basedOn w:val="a"/>
    <w:uiPriority w:val="34"/>
    <w:qFormat/>
    <w:rsid w:val="00AD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cp:lastPrinted>2019-11-08T15:03:00Z</cp:lastPrinted>
  <dcterms:created xsi:type="dcterms:W3CDTF">2019-11-08T14:58:00Z</dcterms:created>
  <dcterms:modified xsi:type="dcterms:W3CDTF">2019-11-08T15:08:00Z</dcterms:modified>
</cp:coreProperties>
</file>