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740082" w:rsidRDefault="00537EC2" w:rsidP="00FF7D07">
      <w:pPr>
        <w:jc w:val="both"/>
        <w:rPr>
          <w:b/>
          <w:color w:val="000000" w:themeColor="text1"/>
          <w:lang w:val="en-US"/>
        </w:rPr>
      </w:pPr>
      <w:r w:rsidRPr="00740082">
        <w:rPr>
          <w:color w:val="000000" w:themeColor="text1"/>
        </w:rPr>
        <w:t>Общинска избирателна комисия Димитровград, област Хасково</w:t>
      </w:r>
    </w:p>
    <w:p w:rsidR="00537EC2" w:rsidRPr="00740082" w:rsidRDefault="00442A48" w:rsidP="00FF7D07">
      <w:pPr>
        <w:jc w:val="both"/>
        <w:rPr>
          <w:b/>
          <w:color w:val="000000" w:themeColor="text1"/>
        </w:rPr>
      </w:pPr>
      <w:r w:rsidRPr="00740082">
        <w:rPr>
          <w:color w:val="000000" w:themeColor="text1"/>
        </w:rPr>
        <w:pict>
          <v:rect id="_x0000_i1025" style="width:362.9pt;height:1.5pt" o:hrpct="800" o:hralign="center" o:hrstd="t" o:hr="t" fillcolor="#aca899" stroked="f"/>
        </w:pict>
      </w:r>
    </w:p>
    <w:p w:rsidR="00F14F39" w:rsidRPr="00740082" w:rsidRDefault="00F14F39" w:rsidP="00FF7D07">
      <w:pPr>
        <w:jc w:val="both"/>
        <w:rPr>
          <w:b/>
          <w:color w:val="000000" w:themeColor="text1"/>
        </w:rPr>
      </w:pPr>
    </w:p>
    <w:p w:rsidR="00D15108" w:rsidRPr="00740082" w:rsidRDefault="00FC1AF7" w:rsidP="007E0CB9">
      <w:pPr>
        <w:jc w:val="center"/>
        <w:rPr>
          <w:b/>
          <w:color w:val="000000" w:themeColor="text1"/>
        </w:rPr>
      </w:pPr>
      <w:r w:rsidRPr="00740082">
        <w:rPr>
          <w:b/>
          <w:color w:val="000000" w:themeColor="text1"/>
        </w:rPr>
        <w:t>П</w:t>
      </w:r>
      <w:r w:rsidR="00333264" w:rsidRPr="00740082">
        <w:rPr>
          <w:b/>
          <w:color w:val="000000" w:themeColor="text1"/>
        </w:rPr>
        <w:t xml:space="preserve"> </w:t>
      </w:r>
      <w:r w:rsidRPr="00740082">
        <w:rPr>
          <w:b/>
          <w:color w:val="000000" w:themeColor="text1"/>
        </w:rPr>
        <w:t>Р</w:t>
      </w:r>
      <w:r w:rsidR="00333264" w:rsidRPr="00740082">
        <w:rPr>
          <w:b/>
          <w:color w:val="000000" w:themeColor="text1"/>
        </w:rPr>
        <w:t xml:space="preserve"> </w:t>
      </w:r>
      <w:r w:rsidRPr="00740082">
        <w:rPr>
          <w:b/>
          <w:color w:val="000000" w:themeColor="text1"/>
        </w:rPr>
        <w:t>О</w:t>
      </w:r>
      <w:r w:rsidR="00333264" w:rsidRPr="00740082">
        <w:rPr>
          <w:b/>
          <w:color w:val="000000" w:themeColor="text1"/>
        </w:rPr>
        <w:t xml:space="preserve"> </w:t>
      </w:r>
      <w:r w:rsidRPr="00740082">
        <w:rPr>
          <w:b/>
          <w:color w:val="000000" w:themeColor="text1"/>
        </w:rPr>
        <w:t>Т</w:t>
      </w:r>
      <w:r w:rsidR="00333264" w:rsidRPr="00740082">
        <w:rPr>
          <w:b/>
          <w:color w:val="000000" w:themeColor="text1"/>
        </w:rPr>
        <w:t xml:space="preserve"> </w:t>
      </w:r>
      <w:r w:rsidRPr="00740082">
        <w:rPr>
          <w:b/>
          <w:color w:val="000000" w:themeColor="text1"/>
        </w:rPr>
        <w:t>О</w:t>
      </w:r>
      <w:r w:rsidR="00333264" w:rsidRPr="00740082">
        <w:rPr>
          <w:b/>
          <w:color w:val="000000" w:themeColor="text1"/>
        </w:rPr>
        <w:t xml:space="preserve"> </w:t>
      </w:r>
      <w:r w:rsidRPr="00740082">
        <w:rPr>
          <w:b/>
          <w:color w:val="000000" w:themeColor="text1"/>
        </w:rPr>
        <w:t>К</w:t>
      </w:r>
      <w:r w:rsidR="00333264" w:rsidRPr="00740082">
        <w:rPr>
          <w:b/>
          <w:color w:val="000000" w:themeColor="text1"/>
        </w:rPr>
        <w:t xml:space="preserve"> </w:t>
      </w:r>
      <w:r w:rsidRPr="00740082">
        <w:rPr>
          <w:b/>
          <w:color w:val="000000" w:themeColor="text1"/>
        </w:rPr>
        <w:t>О</w:t>
      </w:r>
      <w:r w:rsidR="00333264" w:rsidRPr="00740082">
        <w:rPr>
          <w:b/>
          <w:color w:val="000000" w:themeColor="text1"/>
        </w:rPr>
        <w:t xml:space="preserve"> </w:t>
      </w:r>
      <w:r w:rsidRPr="00740082">
        <w:rPr>
          <w:b/>
          <w:color w:val="000000" w:themeColor="text1"/>
        </w:rPr>
        <w:t xml:space="preserve">Л  </w:t>
      </w:r>
      <w:r w:rsidR="00333264" w:rsidRPr="00740082">
        <w:rPr>
          <w:b/>
          <w:color w:val="000000" w:themeColor="text1"/>
        </w:rPr>
        <w:t xml:space="preserve">    </w:t>
      </w:r>
      <w:r w:rsidRPr="00740082">
        <w:rPr>
          <w:b/>
          <w:color w:val="000000" w:themeColor="text1"/>
        </w:rPr>
        <w:t>№</w:t>
      </w:r>
      <w:r w:rsidR="002D3891" w:rsidRPr="00740082">
        <w:rPr>
          <w:b/>
          <w:color w:val="000000" w:themeColor="text1"/>
          <w:lang w:val="en-US"/>
        </w:rPr>
        <w:t xml:space="preserve"> </w:t>
      </w:r>
      <w:r w:rsidR="00CD65F7" w:rsidRPr="00740082">
        <w:rPr>
          <w:b/>
          <w:color w:val="000000" w:themeColor="text1"/>
        </w:rPr>
        <w:t>3</w:t>
      </w:r>
      <w:r w:rsidR="00887F39" w:rsidRPr="00740082">
        <w:rPr>
          <w:b/>
          <w:color w:val="000000" w:themeColor="text1"/>
        </w:rPr>
        <w:t>7</w:t>
      </w:r>
    </w:p>
    <w:p w:rsidR="009F4B54" w:rsidRPr="00740082" w:rsidRDefault="009F4B54" w:rsidP="00FF7D07">
      <w:pPr>
        <w:jc w:val="both"/>
        <w:rPr>
          <w:b/>
          <w:color w:val="000000" w:themeColor="text1"/>
        </w:rPr>
      </w:pPr>
    </w:p>
    <w:p w:rsidR="006E442D" w:rsidRPr="00740082" w:rsidRDefault="00FC1AF7" w:rsidP="00FF7D07">
      <w:pPr>
        <w:pStyle w:val="a3"/>
        <w:ind w:firstLine="708"/>
        <w:jc w:val="both"/>
        <w:rPr>
          <w:color w:val="000000" w:themeColor="text1"/>
          <w:sz w:val="24"/>
          <w:szCs w:val="24"/>
        </w:rPr>
      </w:pPr>
      <w:r w:rsidRPr="00740082">
        <w:rPr>
          <w:color w:val="000000" w:themeColor="text1"/>
          <w:sz w:val="24"/>
          <w:szCs w:val="24"/>
        </w:rPr>
        <w:t xml:space="preserve">Днес </w:t>
      </w:r>
      <w:r w:rsidR="000615EF" w:rsidRPr="00740082">
        <w:rPr>
          <w:color w:val="000000" w:themeColor="text1"/>
          <w:sz w:val="24"/>
          <w:szCs w:val="24"/>
        </w:rPr>
        <w:t>3</w:t>
      </w:r>
      <w:r w:rsidR="00887F39" w:rsidRPr="00740082">
        <w:rPr>
          <w:color w:val="000000" w:themeColor="text1"/>
          <w:sz w:val="24"/>
          <w:szCs w:val="24"/>
        </w:rPr>
        <w:t>1</w:t>
      </w:r>
      <w:r w:rsidR="00E23BDF" w:rsidRPr="00740082">
        <w:rPr>
          <w:color w:val="000000" w:themeColor="text1"/>
          <w:sz w:val="24"/>
          <w:szCs w:val="24"/>
        </w:rPr>
        <w:t>.10</w:t>
      </w:r>
      <w:r w:rsidRPr="00740082">
        <w:rPr>
          <w:color w:val="000000" w:themeColor="text1"/>
          <w:sz w:val="24"/>
          <w:szCs w:val="24"/>
        </w:rPr>
        <w:t>.20</w:t>
      </w:r>
      <w:r w:rsidR="008A08DC" w:rsidRPr="00740082">
        <w:rPr>
          <w:color w:val="000000" w:themeColor="text1"/>
          <w:sz w:val="24"/>
          <w:szCs w:val="24"/>
        </w:rPr>
        <w:t>23</w:t>
      </w:r>
      <w:r w:rsidR="001E3EE5" w:rsidRPr="00740082">
        <w:rPr>
          <w:color w:val="000000" w:themeColor="text1"/>
          <w:sz w:val="24"/>
          <w:szCs w:val="24"/>
        </w:rPr>
        <w:t>г</w:t>
      </w:r>
      <w:r w:rsidRPr="00740082">
        <w:rPr>
          <w:color w:val="000000" w:themeColor="text1"/>
          <w:sz w:val="24"/>
          <w:szCs w:val="24"/>
        </w:rPr>
        <w:t xml:space="preserve">. от </w:t>
      </w:r>
      <w:r w:rsidR="008D3D2F" w:rsidRPr="00740082">
        <w:rPr>
          <w:sz w:val="24"/>
          <w:szCs w:val="24"/>
        </w:rPr>
        <w:t>1</w:t>
      </w:r>
      <w:r w:rsidR="00887F39" w:rsidRPr="00740082">
        <w:rPr>
          <w:sz w:val="24"/>
          <w:szCs w:val="24"/>
        </w:rPr>
        <w:t>7</w:t>
      </w:r>
      <w:r w:rsidRPr="00740082">
        <w:rPr>
          <w:color w:val="000000" w:themeColor="text1"/>
          <w:sz w:val="24"/>
          <w:szCs w:val="24"/>
        </w:rPr>
        <w:t>.00 часа в малката заседателната зала на Общински съвет Димитровград</w:t>
      </w:r>
      <w:r w:rsidR="00F65A29" w:rsidRPr="00740082">
        <w:rPr>
          <w:color w:val="000000" w:themeColor="text1"/>
          <w:sz w:val="24"/>
          <w:szCs w:val="24"/>
        </w:rPr>
        <w:t>, бул.</w:t>
      </w:r>
      <w:r w:rsidR="00F65A29" w:rsidRPr="00740082">
        <w:rPr>
          <w:color w:val="000000" w:themeColor="text1"/>
          <w:sz w:val="24"/>
          <w:szCs w:val="24"/>
          <w:lang w:val="en-US"/>
        </w:rPr>
        <w:t xml:space="preserve"> </w:t>
      </w:r>
      <w:r w:rsidR="00776066" w:rsidRPr="00740082">
        <w:rPr>
          <w:color w:val="000000" w:themeColor="text1"/>
          <w:sz w:val="24"/>
          <w:szCs w:val="24"/>
        </w:rPr>
        <w:t>„</w:t>
      </w:r>
      <w:r w:rsidRPr="00740082">
        <w:rPr>
          <w:color w:val="000000" w:themeColor="text1"/>
          <w:sz w:val="24"/>
          <w:szCs w:val="24"/>
        </w:rPr>
        <w:t>Г.С.Раковски” № 15 - запад ОБЩИНСКАТА ИЗБИРАТЕЛНА КОМИСИЯ /ОИК/, гр.Димитровград прове</w:t>
      </w:r>
      <w:r w:rsidR="001E3EE5" w:rsidRPr="00740082">
        <w:rPr>
          <w:color w:val="000000" w:themeColor="text1"/>
          <w:sz w:val="24"/>
          <w:szCs w:val="24"/>
        </w:rPr>
        <w:t>де заседание, на което присъст</w:t>
      </w:r>
      <w:r w:rsidRPr="00740082">
        <w:rPr>
          <w:color w:val="000000" w:themeColor="text1"/>
          <w:sz w:val="24"/>
          <w:szCs w:val="24"/>
        </w:rPr>
        <w:t>ваха:</w:t>
      </w:r>
    </w:p>
    <w:p w:rsidR="00360B5F" w:rsidRPr="00740082" w:rsidRDefault="00360B5F" w:rsidP="00FF7D07">
      <w:pPr>
        <w:pStyle w:val="a3"/>
        <w:spacing w:after="0"/>
        <w:ind w:firstLine="709"/>
        <w:jc w:val="both"/>
        <w:rPr>
          <w:color w:val="000000" w:themeColor="text1"/>
          <w:sz w:val="24"/>
          <w:szCs w:val="24"/>
        </w:rPr>
      </w:pPr>
      <w:r w:rsidRPr="00740082">
        <w:rPr>
          <w:color w:val="000000" w:themeColor="text1"/>
          <w:sz w:val="24"/>
          <w:szCs w:val="24"/>
        </w:rPr>
        <w:t>Председател: Димитър Вълчев Гавазов</w:t>
      </w:r>
    </w:p>
    <w:p w:rsidR="00360B5F" w:rsidRPr="00740082" w:rsidRDefault="00360B5F" w:rsidP="00FF7D07">
      <w:pPr>
        <w:ind w:firstLine="708"/>
        <w:jc w:val="both"/>
        <w:rPr>
          <w:color w:val="000000" w:themeColor="text1"/>
        </w:rPr>
      </w:pPr>
    </w:p>
    <w:p w:rsidR="00360B5F" w:rsidRPr="00740082" w:rsidRDefault="00360B5F" w:rsidP="00FF7D07">
      <w:pPr>
        <w:ind w:firstLine="708"/>
        <w:jc w:val="both"/>
        <w:rPr>
          <w:color w:val="000000" w:themeColor="text1"/>
        </w:rPr>
      </w:pPr>
      <w:r w:rsidRPr="00740082">
        <w:rPr>
          <w:color w:val="000000" w:themeColor="text1"/>
        </w:rPr>
        <w:t>Заместник-председател: Десислава Николаева Костова.</w:t>
      </w:r>
    </w:p>
    <w:p w:rsidR="00360B5F" w:rsidRPr="00740082" w:rsidRDefault="00360B5F" w:rsidP="00FF7D07">
      <w:pPr>
        <w:pStyle w:val="a3"/>
        <w:spacing w:after="0"/>
        <w:jc w:val="both"/>
        <w:rPr>
          <w:color w:val="000000" w:themeColor="text1"/>
          <w:sz w:val="24"/>
          <w:szCs w:val="24"/>
        </w:rPr>
      </w:pPr>
      <w:r w:rsidRPr="00740082">
        <w:rPr>
          <w:color w:val="000000" w:themeColor="text1"/>
          <w:sz w:val="24"/>
          <w:szCs w:val="24"/>
        </w:rPr>
        <w:tab/>
        <w:t xml:space="preserve">Заместник-председател: Михаил Стойков Георгиев </w:t>
      </w:r>
    </w:p>
    <w:p w:rsidR="00360B5F" w:rsidRPr="00740082" w:rsidRDefault="00360B5F" w:rsidP="00FF7D07">
      <w:pPr>
        <w:pStyle w:val="a3"/>
        <w:spacing w:after="0"/>
        <w:ind w:firstLine="708"/>
        <w:jc w:val="both"/>
        <w:rPr>
          <w:color w:val="000000" w:themeColor="text1"/>
          <w:sz w:val="24"/>
          <w:szCs w:val="24"/>
        </w:rPr>
      </w:pPr>
      <w:r w:rsidRPr="00740082">
        <w:rPr>
          <w:color w:val="000000" w:themeColor="text1"/>
          <w:sz w:val="24"/>
          <w:szCs w:val="24"/>
        </w:rPr>
        <w:t>Заместник-председател: Антония Делчева Делчева</w:t>
      </w:r>
    </w:p>
    <w:p w:rsidR="00360B5F" w:rsidRPr="00740082" w:rsidRDefault="00360B5F" w:rsidP="00FF7D07">
      <w:pPr>
        <w:pStyle w:val="a3"/>
        <w:spacing w:after="0"/>
        <w:ind w:firstLine="708"/>
        <w:jc w:val="both"/>
        <w:rPr>
          <w:color w:val="000000" w:themeColor="text1"/>
          <w:sz w:val="24"/>
          <w:szCs w:val="24"/>
        </w:rPr>
      </w:pPr>
      <w:r w:rsidRPr="00740082">
        <w:rPr>
          <w:color w:val="000000" w:themeColor="text1"/>
          <w:sz w:val="24"/>
          <w:szCs w:val="24"/>
        </w:rPr>
        <w:t>Заместник-председател: Добри Григоров Рангелов</w:t>
      </w:r>
    </w:p>
    <w:p w:rsidR="00360B5F" w:rsidRPr="00740082" w:rsidRDefault="00360B5F" w:rsidP="00FF7D07">
      <w:pPr>
        <w:pStyle w:val="a3"/>
        <w:spacing w:after="0"/>
        <w:ind w:firstLine="708"/>
        <w:jc w:val="both"/>
        <w:rPr>
          <w:color w:val="000000" w:themeColor="text1"/>
          <w:sz w:val="24"/>
          <w:szCs w:val="24"/>
        </w:rPr>
      </w:pPr>
      <w:r w:rsidRPr="00740082">
        <w:rPr>
          <w:color w:val="000000" w:themeColor="text1"/>
          <w:sz w:val="24"/>
          <w:szCs w:val="24"/>
        </w:rPr>
        <w:t>Секретар: Другадън Мустафа Апти</w:t>
      </w:r>
    </w:p>
    <w:p w:rsidR="00360B5F" w:rsidRPr="00740082" w:rsidRDefault="00360B5F" w:rsidP="00FF7D07">
      <w:pPr>
        <w:ind w:firstLine="708"/>
        <w:jc w:val="both"/>
        <w:rPr>
          <w:color w:val="000000" w:themeColor="text1"/>
          <w:lang w:val="en-US"/>
        </w:rPr>
      </w:pPr>
      <w:r w:rsidRPr="00740082">
        <w:rPr>
          <w:color w:val="000000" w:themeColor="text1"/>
        </w:rPr>
        <w:t xml:space="preserve">Членове:  </w:t>
      </w:r>
      <w:r w:rsidRPr="00740082">
        <w:rPr>
          <w:color w:val="000000" w:themeColor="text1"/>
        </w:rPr>
        <w:tab/>
        <w:t>Тодор Динков Иванов</w:t>
      </w:r>
    </w:p>
    <w:p w:rsidR="00360B5F" w:rsidRPr="00740082" w:rsidRDefault="00360B5F" w:rsidP="00FF7D07">
      <w:pPr>
        <w:ind w:left="1416" w:firstLine="708"/>
        <w:jc w:val="both"/>
        <w:rPr>
          <w:color w:val="000000" w:themeColor="text1"/>
        </w:rPr>
      </w:pPr>
      <w:r w:rsidRPr="00740082">
        <w:rPr>
          <w:color w:val="000000" w:themeColor="text1"/>
        </w:rPr>
        <w:t>Емилия Галинова Бонева</w:t>
      </w:r>
    </w:p>
    <w:p w:rsidR="00360B5F" w:rsidRPr="00740082" w:rsidRDefault="00360B5F" w:rsidP="00FF7D07">
      <w:pPr>
        <w:ind w:firstLine="708"/>
        <w:jc w:val="both"/>
        <w:rPr>
          <w:color w:val="000000" w:themeColor="text1"/>
        </w:rPr>
      </w:pPr>
      <w:r w:rsidRPr="00740082">
        <w:rPr>
          <w:color w:val="000000" w:themeColor="text1"/>
        </w:rPr>
        <w:tab/>
      </w:r>
      <w:r w:rsidRPr="00740082">
        <w:rPr>
          <w:color w:val="000000" w:themeColor="text1"/>
        </w:rPr>
        <w:tab/>
        <w:t>Светла Тенева Тодорова</w:t>
      </w:r>
    </w:p>
    <w:p w:rsidR="00360B5F" w:rsidRPr="00740082" w:rsidRDefault="00360B5F" w:rsidP="00FF7D07">
      <w:pPr>
        <w:ind w:firstLine="708"/>
        <w:jc w:val="both"/>
        <w:rPr>
          <w:color w:val="000000" w:themeColor="text1"/>
        </w:rPr>
      </w:pPr>
      <w:r w:rsidRPr="00740082">
        <w:rPr>
          <w:color w:val="000000" w:themeColor="text1"/>
        </w:rPr>
        <w:tab/>
      </w:r>
      <w:r w:rsidRPr="00740082">
        <w:rPr>
          <w:color w:val="000000" w:themeColor="text1"/>
        </w:rPr>
        <w:tab/>
        <w:t>Светла Борисова Тричкова</w:t>
      </w:r>
    </w:p>
    <w:p w:rsidR="00360B5F" w:rsidRPr="00740082" w:rsidRDefault="00360B5F" w:rsidP="00FF7D07">
      <w:pPr>
        <w:ind w:firstLine="708"/>
        <w:jc w:val="both"/>
        <w:rPr>
          <w:color w:val="000000" w:themeColor="text1"/>
        </w:rPr>
      </w:pPr>
      <w:r w:rsidRPr="00740082">
        <w:rPr>
          <w:color w:val="000000" w:themeColor="text1"/>
          <w:lang w:val="en-US"/>
        </w:rPr>
        <w:tab/>
      </w:r>
      <w:r w:rsidRPr="00740082">
        <w:rPr>
          <w:color w:val="000000" w:themeColor="text1"/>
          <w:lang w:val="en-US"/>
        </w:rPr>
        <w:tab/>
      </w:r>
      <w:r w:rsidRPr="00740082">
        <w:rPr>
          <w:color w:val="000000" w:themeColor="text1"/>
        </w:rPr>
        <w:t>Надежда Борисова Колева-Стойчева</w:t>
      </w:r>
    </w:p>
    <w:p w:rsidR="00251477" w:rsidRPr="00740082" w:rsidRDefault="00251477" w:rsidP="00FF7D07">
      <w:pPr>
        <w:jc w:val="both"/>
        <w:rPr>
          <w:color w:val="000000" w:themeColor="text1"/>
        </w:rPr>
      </w:pPr>
    </w:p>
    <w:p w:rsidR="001E3EE5" w:rsidRPr="00740082" w:rsidRDefault="00FC1AF7" w:rsidP="00FF7D07">
      <w:pPr>
        <w:jc w:val="both"/>
        <w:rPr>
          <w:color w:val="000000" w:themeColor="text1"/>
        </w:rPr>
      </w:pPr>
      <w:r w:rsidRPr="00740082">
        <w:rPr>
          <w:color w:val="000000" w:themeColor="text1"/>
        </w:rPr>
        <w:t>З</w:t>
      </w:r>
      <w:r w:rsidR="001E3EE5" w:rsidRPr="00740082">
        <w:rPr>
          <w:color w:val="000000" w:themeColor="text1"/>
        </w:rPr>
        <w:t>аседанието протече при следния</w:t>
      </w:r>
    </w:p>
    <w:p w:rsidR="001E3EE5" w:rsidRPr="00740082" w:rsidRDefault="001E3EE5" w:rsidP="00FF7D07">
      <w:pPr>
        <w:ind w:firstLine="708"/>
        <w:jc w:val="both"/>
        <w:rPr>
          <w:color w:val="000000" w:themeColor="text1"/>
        </w:rPr>
      </w:pPr>
    </w:p>
    <w:p w:rsidR="001E3EE5" w:rsidRPr="00740082" w:rsidRDefault="00FC1AF7" w:rsidP="00FF7D07">
      <w:pPr>
        <w:ind w:firstLine="708"/>
        <w:jc w:val="both"/>
        <w:rPr>
          <w:color w:val="000000" w:themeColor="text1"/>
        </w:rPr>
      </w:pPr>
      <w:r w:rsidRPr="00740082">
        <w:rPr>
          <w:color w:val="000000" w:themeColor="text1"/>
        </w:rPr>
        <w:t>ДНЕВЕН РЕД:</w:t>
      </w:r>
    </w:p>
    <w:p w:rsidR="00183B7E" w:rsidRPr="00740082" w:rsidRDefault="00183B7E" w:rsidP="00FF7D07">
      <w:pPr>
        <w:ind w:firstLine="708"/>
        <w:jc w:val="both"/>
        <w:rPr>
          <w:color w:val="000000" w:themeColor="text1"/>
        </w:rPr>
      </w:pPr>
    </w:p>
    <w:p w:rsidR="008D3D2F" w:rsidRPr="00740082" w:rsidRDefault="00887F39" w:rsidP="008D3D2F">
      <w:pPr>
        <w:pStyle w:val="a7"/>
        <w:numPr>
          <w:ilvl w:val="0"/>
          <w:numId w:val="38"/>
        </w:numPr>
        <w:jc w:val="both"/>
        <w:rPr>
          <w:color w:val="000000" w:themeColor="text1"/>
        </w:rPr>
      </w:pPr>
      <w:r w:rsidRPr="00740082">
        <w:t>Жалба</w:t>
      </w:r>
      <w:r w:rsidRPr="00740082">
        <w:rPr>
          <w:color w:val="000000" w:themeColor="text1"/>
        </w:rPr>
        <w:t xml:space="preserve"> с № 166/27.10.2023г</w:t>
      </w:r>
      <w:r w:rsidRPr="00740082">
        <w:t xml:space="preserve"> от</w:t>
      </w:r>
      <w:r w:rsidRPr="00740082">
        <w:rPr>
          <w:color w:val="000000" w:themeColor="text1"/>
        </w:rPr>
        <w:t xml:space="preserve"> Ангел </w:t>
      </w:r>
      <w:proofErr w:type="spellStart"/>
      <w:r w:rsidRPr="00740082">
        <w:rPr>
          <w:color w:val="000000" w:themeColor="text1"/>
        </w:rPr>
        <w:t>Желязов</w:t>
      </w:r>
      <w:proofErr w:type="spellEnd"/>
      <w:r w:rsidRPr="00740082">
        <w:rPr>
          <w:color w:val="000000" w:themeColor="text1"/>
        </w:rPr>
        <w:t xml:space="preserve"> Ангелов </w:t>
      </w:r>
      <w:r w:rsidR="008D3D2F" w:rsidRPr="00740082">
        <w:rPr>
          <w:color w:val="000000" w:themeColor="text1"/>
        </w:rPr>
        <w:t xml:space="preserve">Обявяване на избор за общински </w:t>
      </w:r>
      <w:proofErr w:type="spellStart"/>
      <w:r w:rsidR="008D3D2F" w:rsidRPr="00740082">
        <w:rPr>
          <w:color w:val="000000" w:themeColor="text1"/>
        </w:rPr>
        <w:t>съветници</w:t>
      </w:r>
      <w:proofErr w:type="spellEnd"/>
    </w:p>
    <w:p w:rsidR="00887F39" w:rsidRPr="00740082" w:rsidRDefault="00887F39" w:rsidP="008D3D2F">
      <w:pPr>
        <w:pStyle w:val="a7"/>
        <w:numPr>
          <w:ilvl w:val="0"/>
          <w:numId w:val="38"/>
        </w:numPr>
        <w:jc w:val="both"/>
        <w:rPr>
          <w:color w:val="000000" w:themeColor="text1"/>
        </w:rPr>
      </w:pPr>
      <w:r w:rsidRPr="00740082">
        <w:t>Насрочване на ВТОРИ ТУР в изборите за кмет на кметство</w:t>
      </w:r>
      <w:r w:rsidRPr="00740082">
        <w:rPr>
          <w:lang w:val="en-US"/>
        </w:rPr>
        <w:t xml:space="preserve"> </w:t>
      </w:r>
      <w:r w:rsidRPr="00740082">
        <w:t>Златополе, който ще се проведе на 05.11.2023 г.</w:t>
      </w:r>
    </w:p>
    <w:p w:rsidR="00887F39" w:rsidRPr="00740082" w:rsidRDefault="00887F39" w:rsidP="00887F39">
      <w:pPr>
        <w:pStyle w:val="a7"/>
        <w:numPr>
          <w:ilvl w:val="0"/>
          <w:numId w:val="38"/>
        </w:numPr>
        <w:jc w:val="both"/>
        <w:rPr>
          <w:color w:val="000000" w:themeColor="text1"/>
        </w:rPr>
      </w:pPr>
      <w:r w:rsidRPr="00740082">
        <w:t>Насрочване на ВТОРИ ТУР в изборите за кмет на кметство</w:t>
      </w:r>
      <w:r w:rsidRPr="00740082">
        <w:rPr>
          <w:lang w:val="en-US"/>
        </w:rPr>
        <w:t xml:space="preserve"> </w:t>
      </w:r>
      <w:r w:rsidRPr="00740082">
        <w:t>Добрич, който ще се проведе на 05.11.2023 г.</w:t>
      </w:r>
    </w:p>
    <w:p w:rsidR="00887F39" w:rsidRPr="00740082" w:rsidRDefault="00887F39" w:rsidP="00887F39">
      <w:pPr>
        <w:pStyle w:val="a7"/>
        <w:numPr>
          <w:ilvl w:val="0"/>
          <w:numId w:val="38"/>
        </w:numPr>
        <w:jc w:val="both"/>
        <w:rPr>
          <w:color w:val="000000" w:themeColor="text1"/>
        </w:rPr>
      </w:pPr>
      <w:r w:rsidRPr="00740082">
        <w:t>Насрочване на ВТОРИ ТУР в изборите за кмет на кметство</w:t>
      </w:r>
      <w:r w:rsidRPr="00740082">
        <w:rPr>
          <w:lang w:val="en-US"/>
        </w:rPr>
        <w:t xml:space="preserve"> </w:t>
      </w:r>
      <w:r w:rsidRPr="00740082">
        <w:t>Меричлери, който ще се проведе на 05.11.2023 г.</w:t>
      </w:r>
    </w:p>
    <w:p w:rsidR="00887F39" w:rsidRPr="00740082" w:rsidRDefault="00887F39" w:rsidP="00887F39">
      <w:pPr>
        <w:pStyle w:val="a7"/>
        <w:numPr>
          <w:ilvl w:val="0"/>
          <w:numId w:val="38"/>
        </w:numPr>
        <w:jc w:val="both"/>
        <w:rPr>
          <w:color w:val="000000" w:themeColor="text1"/>
        </w:rPr>
      </w:pPr>
      <w:r w:rsidRPr="00740082">
        <w:t>Насрочване на ВТОРИ ТУР в изборите за кмет на кметство</w:t>
      </w:r>
      <w:r w:rsidRPr="00740082">
        <w:rPr>
          <w:lang w:val="en-US"/>
        </w:rPr>
        <w:t xml:space="preserve"> </w:t>
      </w:r>
      <w:r w:rsidRPr="00740082">
        <w:t>Крепост, който ще се проведе на 05.11.2023 г.</w:t>
      </w:r>
    </w:p>
    <w:p w:rsidR="00887F39" w:rsidRPr="00740082" w:rsidRDefault="00887F39" w:rsidP="00887F39">
      <w:pPr>
        <w:pStyle w:val="a7"/>
        <w:numPr>
          <w:ilvl w:val="0"/>
          <w:numId w:val="38"/>
        </w:numPr>
        <w:jc w:val="both"/>
        <w:rPr>
          <w:color w:val="000000" w:themeColor="text1"/>
        </w:rPr>
      </w:pPr>
      <w:r w:rsidRPr="00740082">
        <w:t>Насрочване на ВТОРИ ТУР в изборите за кмет на кметство</w:t>
      </w:r>
      <w:r w:rsidRPr="00740082">
        <w:rPr>
          <w:lang w:val="en-US"/>
        </w:rPr>
        <w:t xml:space="preserve"> </w:t>
      </w:r>
      <w:r w:rsidRPr="00740082">
        <w:t>Черногорово, който ще се проведе на 05.11.2023 г.</w:t>
      </w:r>
    </w:p>
    <w:p w:rsidR="00887F39" w:rsidRPr="00740082" w:rsidRDefault="00887F39" w:rsidP="00887F39">
      <w:pPr>
        <w:pStyle w:val="a7"/>
        <w:numPr>
          <w:ilvl w:val="0"/>
          <w:numId w:val="38"/>
        </w:numPr>
        <w:jc w:val="both"/>
        <w:rPr>
          <w:color w:val="000000" w:themeColor="text1"/>
        </w:rPr>
      </w:pPr>
      <w:r w:rsidRPr="00740082">
        <w:t>Насрочване на ВТОРИ ТУР в изборите за кмет на кметство</w:t>
      </w:r>
      <w:r w:rsidRPr="00740082">
        <w:rPr>
          <w:lang w:val="en-US"/>
        </w:rPr>
        <w:t xml:space="preserve"> </w:t>
      </w:r>
      <w:r w:rsidRPr="00740082">
        <w:t>Бряст, който ще се проведе на 05.11.2023 г.</w:t>
      </w:r>
    </w:p>
    <w:p w:rsidR="00E5632E" w:rsidRPr="00740082" w:rsidRDefault="00E5632E" w:rsidP="008D3D2F">
      <w:pPr>
        <w:pStyle w:val="a7"/>
        <w:numPr>
          <w:ilvl w:val="0"/>
          <w:numId w:val="38"/>
        </w:numPr>
        <w:jc w:val="both"/>
        <w:rPr>
          <w:color w:val="000000" w:themeColor="text1"/>
        </w:rPr>
      </w:pPr>
      <w:r w:rsidRPr="00740082">
        <w:rPr>
          <w:color w:val="000000" w:themeColor="text1"/>
        </w:rPr>
        <w:t>Одобряване тиража на бюлетините за втори тур в изборите за кметове на кметства Златополе, Добрич, Меричлери, Крепост, Черногорово и Бряст на 5 ноември 2023 г.</w:t>
      </w:r>
    </w:p>
    <w:p w:rsidR="00E5632E" w:rsidRPr="00740082" w:rsidRDefault="00E5632E" w:rsidP="008D3D2F">
      <w:pPr>
        <w:pStyle w:val="a7"/>
        <w:numPr>
          <w:ilvl w:val="0"/>
          <w:numId w:val="38"/>
        </w:numPr>
        <w:jc w:val="both"/>
        <w:rPr>
          <w:color w:val="000000" w:themeColor="text1"/>
        </w:rPr>
      </w:pPr>
      <w:r w:rsidRPr="00740082">
        <w:t>Одобряване образец на бюлетина за втори тур за кмет на кметство Златополе и начина на изписване на имената на партиите/коалициите и кандидатите в бюлетината за гласуване във втори тур на изборите за кметове на кметства на 5 ноември 2023 г.</w:t>
      </w:r>
    </w:p>
    <w:p w:rsidR="00E5632E" w:rsidRPr="00740082" w:rsidRDefault="00E5632E" w:rsidP="00E5632E">
      <w:pPr>
        <w:pStyle w:val="a7"/>
        <w:numPr>
          <w:ilvl w:val="0"/>
          <w:numId w:val="38"/>
        </w:numPr>
        <w:jc w:val="both"/>
        <w:rPr>
          <w:color w:val="000000" w:themeColor="text1"/>
        </w:rPr>
      </w:pPr>
      <w:r w:rsidRPr="00740082">
        <w:t>Одобряване образец на бюлетина за втори тур за кмет на кметство Добрич и начина на изписване на имената на партиите/коалициите и кандидатите в бюлетината за гласуване във втори тур на изборите за кметове на кметства на 5 ноември 2023 г.</w:t>
      </w:r>
    </w:p>
    <w:p w:rsidR="00E5632E" w:rsidRPr="00740082" w:rsidRDefault="00E5632E" w:rsidP="00E5632E">
      <w:pPr>
        <w:pStyle w:val="a7"/>
        <w:numPr>
          <w:ilvl w:val="0"/>
          <w:numId w:val="38"/>
        </w:numPr>
        <w:jc w:val="both"/>
        <w:rPr>
          <w:color w:val="000000" w:themeColor="text1"/>
        </w:rPr>
      </w:pPr>
      <w:r w:rsidRPr="00740082">
        <w:t>Одобряване образец на бюлетина за втори тур за кмет на кметство Меричлери и начина на изписване на имената на партиите/коалициите и кандидатите в бюлетината за гласуване във втори тур на изборите за кметове на кметства на 5 ноември 2023 г.</w:t>
      </w:r>
    </w:p>
    <w:p w:rsidR="00E5632E" w:rsidRPr="00740082" w:rsidRDefault="00E5632E" w:rsidP="00E5632E">
      <w:pPr>
        <w:pStyle w:val="a7"/>
        <w:numPr>
          <w:ilvl w:val="0"/>
          <w:numId w:val="38"/>
        </w:numPr>
        <w:jc w:val="both"/>
        <w:rPr>
          <w:color w:val="000000" w:themeColor="text1"/>
        </w:rPr>
      </w:pPr>
      <w:r w:rsidRPr="00740082">
        <w:lastRenderedPageBreak/>
        <w:t>Одобряване образец на бюлетина за втори тур за кмет на кметство Крепост и начина на изписване на имената на партиите/коалициите и кандидатите в бюлетината за гласуване във втори тур на изборите за кметове на кметства на 5 ноември 2023 г.</w:t>
      </w:r>
    </w:p>
    <w:p w:rsidR="00E5632E" w:rsidRPr="00740082" w:rsidRDefault="00E5632E" w:rsidP="00E5632E">
      <w:pPr>
        <w:pStyle w:val="a7"/>
        <w:numPr>
          <w:ilvl w:val="0"/>
          <w:numId w:val="38"/>
        </w:numPr>
        <w:jc w:val="both"/>
        <w:rPr>
          <w:color w:val="000000" w:themeColor="text1"/>
        </w:rPr>
      </w:pPr>
      <w:r w:rsidRPr="00740082">
        <w:t>Одобряване образец на бюлетина за втори тур за кмет на кметство Черногорово и начина на изписване на имената на партиите/коалициите и кандидатите в бюлетината за гласуване във втори тур на изборите за кметове на кметства на 5 ноември 2023 г.</w:t>
      </w:r>
    </w:p>
    <w:p w:rsidR="00E5632E" w:rsidRPr="00740082" w:rsidRDefault="00E5632E" w:rsidP="00E5632E">
      <w:pPr>
        <w:pStyle w:val="a7"/>
        <w:numPr>
          <w:ilvl w:val="0"/>
          <w:numId w:val="38"/>
        </w:numPr>
        <w:jc w:val="both"/>
        <w:rPr>
          <w:color w:val="000000" w:themeColor="text1"/>
        </w:rPr>
      </w:pPr>
      <w:r w:rsidRPr="00740082">
        <w:t>Одобряване образец на бюлетина за втори тур за кмет на кметство Бряст и начина на изписване на имената на партиите/коалициите и кандидатите в бюлетината за гласуване във втори тур на изборите за кметове на кметства на 5 ноември 2023 г.</w:t>
      </w:r>
    </w:p>
    <w:p w:rsidR="00887F39" w:rsidRPr="00740082" w:rsidRDefault="00E5632E" w:rsidP="00E5632E">
      <w:pPr>
        <w:ind w:left="360"/>
        <w:jc w:val="both"/>
        <w:rPr>
          <w:color w:val="000000" w:themeColor="text1"/>
        </w:rPr>
      </w:pPr>
      <w:r w:rsidRPr="00740082">
        <w:rPr>
          <w:color w:val="000000" w:themeColor="text1"/>
          <w:lang w:val="en-US"/>
        </w:rPr>
        <w:tab/>
        <w:t xml:space="preserve">           </w:t>
      </w:r>
    </w:p>
    <w:p w:rsidR="008D3D2F" w:rsidRPr="00740082" w:rsidRDefault="008D3D2F" w:rsidP="008D3D2F">
      <w:pPr>
        <w:jc w:val="both"/>
        <w:rPr>
          <w:color w:val="000000" w:themeColor="text1"/>
        </w:rPr>
      </w:pPr>
    </w:p>
    <w:p w:rsidR="002508EB" w:rsidRPr="00740082" w:rsidRDefault="00C02E4D" w:rsidP="00FF7D07">
      <w:pPr>
        <w:ind w:left="360"/>
        <w:jc w:val="both"/>
        <w:rPr>
          <w:color w:val="000000" w:themeColor="text1"/>
        </w:rPr>
      </w:pPr>
      <w:r w:rsidRPr="00740082">
        <w:rPr>
          <w:color w:val="000000" w:themeColor="text1"/>
        </w:rPr>
        <w:t xml:space="preserve">Заседанието се ръководи от председателя на ОИК </w:t>
      </w:r>
      <w:r w:rsidR="0024457D" w:rsidRPr="00740082">
        <w:rPr>
          <w:color w:val="000000" w:themeColor="text1"/>
        </w:rPr>
        <w:t>Димитър Гавазов</w:t>
      </w:r>
      <w:r w:rsidRPr="00740082">
        <w:rPr>
          <w:color w:val="000000" w:themeColor="text1"/>
        </w:rPr>
        <w:t>.</w:t>
      </w:r>
    </w:p>
    <w:p w:rsidR="007F1CF8" w:rsidRPr="00740082" w:rsidRDefault="007F1CF8" w:rsidP="00FF7D07">
      <w:pPr>
        <w:jc w:val="both"/>
        <w:rPr>
          <w:color w:val="000000" w:themeColor="text1"/>
        </w:rPr>
      </w:pPr>
    </w:p>
    <w:p w:rsidR="00887F39" w:rsidRPr="00740082" w:rsidRDefault="00A40976" w:rsidP="00887F39">
      <w:pPr>
        <w:pStyle w:val="a3"/>
        <w:spacing w:after="0"/>
        <w:ind w:firstLine="360"/>
        <w:jc w:val="both"/>
        <w:rPr>
          <w:color w:val="000000" w:themeColor="text1"/>
          <w:sz w:val="24"/>
          <w:szCs w:val="24"/>
        </w:rPr>
      </w:pPr>
      <w:r w:rsidRPr="00740082">
        <w:rPr>
          <w:b/>
          <w:color w:val="000000" w:themeColor="text1"/>
          <w:sz w:val="24"/>
          <w:szCs w:val="24"/>
        </w:rPr>
        <w:t xml:space="preserve">По точка </w:t>
      </w:r>
      <w:r w:rsidR="00797BB2" w:rsidRPr="00740082">
        <w:rPr>
          <w:b/>
          <w:color w:val="000000" w:themeColor="text1"/>
          <w:sz w:val="24"/>
          <w:szCs w:val="24"/>
        </w:rPr>
        <w:t>първа</w:t>
      </w:r>
      <w:r w:rsidRPr="00740082">
        <w:rPr>
          <w:color w:val="000000" w:themeColor="text1"/>
          <w:sz w:val="24"/>
          <w:szCs w:val="24"/>
        </w:rPr>
        <w:t xml:space="preserve"> от дневния </w:t>
      </w:r>
      <w:r w:rsidR="00887F39" w:rsidRPr="00740082">
        <w:rPr>
          <w:color w:val="000000" w:themeColor="text1"/>
          <w:sz w:val="24"/>
          <w:szCs w:val="24"/>
        </w:rPr>
        <w:t xml:space="preserve">ред е постъпила жалба с № 166/27.10.2023г. от Ангел </w:t>
      </w:r>
      <w:proofErr w:type="spellStart"/>
      <w:r w:rsidR="00887F39" w:rsidRPr="00740082">
        <w:rPr>
          <w:color w:val="000000" w:themeColor="text1"/>
          <w:sz w:val="24"/>
          <w:szCs w:val="24"/>
        </w:rPr>
        <w:t>Желязов</w:t>
      </w:r>
      <w:proofErr w:type="spellEnd"/>
      <w:r w:rsidR="00887F39" w:rsidRPr="00740082">
        <w:rPr>
          <w:color w:val="000000" w:themeColor="text1"/>
          <w:sz w:val="24"/>
          <w:szCs w:val="24"/>
        </w:rPr>
        <w:t xml:space="preserve"> Ангелов относно твърдяно според него нарушение, което се изразявало с разпространяване на снимкови материали с политическа цел, качени в интернет без негово знание и съгласие на страницата на кандидата за кмет на община Димитровград Стефан Димитров, издигнат от местна 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който не желае да бъде разпространяван публично нито с политическа, нито с каквато и да е цел.</w:t>
      </w:r>
    </w:p>
    <w:p w:rsidR="00887F39" w:rsidRPr="00740082" w:rsidRDefault="00887F39" w:rsidP="00887F39">
      <w:pPr>
        <w:pStyle w:val="a3"/>
        <w:spacing w:after="0"/>
        <w:ind w:firstLine="360"/>
        <w:jc w:val="both"/>
        <w:rPr>
          <w:color w:val="000000" w:themeColor="text1"/>
          <w:sz w:val="24"/>
          <w:szCs w:val="24"/>
        </w:rPr>
      </w:pPr>
      <w:r w:rsidRPr="00740082">
        <w:rPr>
          <w:color w:val="000000" w:themeColor="text1"/>
          <w:sz w:val="24"/>
          <w:szCs w:val="24"/>
        </w:rPr>
        <w:t>С писмо до представителя на местна 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комисията е поискала да бъде предоставена информация за наличието на посочения в жалбата снимков материал, включително писмени материали, съдържащи съгласието на жалбоподателя да бъдат оповестени или излъчени в интернет пространството чрез социални мрежи или на интернет страницата на кандидата за кмет, както и да бъдат посочени линкове, на които е оповестен конкретния снимков материал.</w:t>
      </w:r>
    </w:p>
    <w:p w:rsidR="00887F39" w:rsidRPr="00740082" w:rsidRDefault="00887F39" w:rsidP="00887F39">
      <w:pPr>
        <w:pStyle w:val="a3"/>
        <w:spacing w:after="0"/>
        <w:ind w:firstLine="360"/>
        <w:jc w:val="both"/>
        <w:rPr>
          <w:color w:val="000000" w:themeColor="text1"/>
          <w:sz w:val="24"/>
          <w:szCs w:val="24"/>
        </w:rPr>
      </w:pPr>
      <w:r w:rsidRPr="00740082">
        <w:rPr>
          <w:color w:val="000000" w:themeColor="text1"/>
          <w:sz w:val="24"/>
          <w:szCs w:val="24"/>
        </w:rPr>
        <w:t xml:space="preserve">Постъпил е отговор от Цанко Сталев, представляващ местна 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с вх. № 190 от 29.10.2023 г., с който ОИК е информиран, че поради невъзможност да се установи от кога и какъв е въпросния видеоматериал, не могат да бъдат изпълнени указанията на комисията, за да се разгледа случая. </w:t>
      </w:r>
    </w:p>
    <w:p w:rsidR="00887F39" w:rsidRPr="00740082" w:rsidRDefault="00887F39" w:rsidP="00887F39">
      <w:pPr>
        <w:pStyle w:val="a3"/>
        <w:spacing w:after="0"/>
        <w:ind w:firstLine="360"/>
        <w:jc w:val="both"/>
        <w:rPr>
          <w:color w:val="000000" w:themeColor="text1"/>
          <w:sz w:val="24"/>
          <w:szCs w:val="24"/>
        </w:rPr>
      </w:pPr>
      <w:r w:rsidRPr="00740082">
        <w:rPr>
          <w:color w:val="000000" w:themeColor="text1"/>
          <w:sz w:val="24"/>
          <w:szCs w:val="24"/>
        </w:rPr>
        <w:t>С оглед обстоятелствата, че жалбоподателят следва да представи доказателства, било писмени или от друг вид, за да докаже основателността на твърденията си, а в конкретния случай такива не са представени, то комисията няма как да приеме същите за основателни, както и е изправена пред невъзможност да ги установи чрез друг способ.</w:t>
      </w:r>
    </w:p>
    <w:p w:rsidR="00A40976" w:rsidRPr="00740082" w:rsidRDefault="00887F39" w:rsidP="00887F39">
      <w:pPr>
        <w:pStyle w:val="a3"/>
        <w:spacing w:after="0"/>
        <w:ind w:firstLine="360"/>
        <w:jc w:val="both"/>
        <w:rPr>
          <w:color w:val="000000" w:themeColor="text1"/>
          <w:sz w:val="24"/>
          <w:szCs w:val="24"/>
        </w:rPr>
      </w:pPr>
      <w:r w:rsidRPr="00740082">
        <w:rPr>
          <w:color w:val="000000" w:themeColor="text1"/>
          <w:sz w:val="24"/>
          <w:szCs w:val="24"/>
        </w:rPr>
        <w:lastRenderedPageBreak/>
        <w:t xml:space="preserve">Предвид горното и на основание чл.87, ал.1, т.22 от ИК, след проведеното обсъждане и гласуване ОИК-Димитровград </w:t>
      </w:r>
      <w:r w:rsidR="00A40976" w:rsidRPr="00740082">
        <w:rPr>
          <w:color w:val="000000" w:themeColor="text1"/>
          <w:sz w:val="24"/>
          <w:szCs w:val="24"/>
        </w:rPr>
        <w:t>прие следното</w:t>
      </w:r>
    </w:p>
    <w:p w:rsidR="0007544F" w:rsidRPr="00740082" w:rsidRDefault="0007544F" w:rsidP="00FF7D07">
      <w:pPr>
        <w:ind w:firstLine="360"/>
        <w:jc w:val="both"/>
        <w:rPr>
          <w:color w:val="000000" w:themeColor="text1"/>
        </w:rPr>
      </w:pPr>
    </w:p>
    <w:p w:rsidR="00A40976" w:rsidRPr="00740082" w:rsidRDefault="00A61505" w:rsidP="00FF7D07">
      <w:pPr>
        <w:jc w:val="center"/>
        <w:rPr>
          <w:b/>
          <w:color w:val="000000" w:themeColor="text1"/>
        </w:rPr>
      </w:pPr>
      <w:r w:rsidRPr="00740082">
        <w:rPr>
          <w:b/>
          <w:color w:val="000000" w:themeColor="text1"/>
        </w:rPr>
        <w:t>Р  Е  Ш  Е  Н  И  Е  № 2</w:t>
      </w:r>
      <w:r w:rsidR="00887F39" w:rsidRPr="00740082">
        <w:rPr>
          <w:b/>
          <w:color w:val="000000" w:themeColor="text1"/>
        </w:rPr>
        <w:t>35</w:t>
      </w:r>
    </w:p>
    <w:p w:rsidR="00B31B76" w:rsidRPr="00740082" w:rsidRDefault="00B31B76" w:rsidP="00FF7D07">
      <w:pPr>
        <w:jc w:val="both"/>
        <w:rPr>
          <w:b/>
          <w:color w:val="000000" w:themeColor="text1"/>
          <w:lang w:val="en-US"/>
        </w:rPr>
      </w:pPr>
    </w:p>
    <w:p w:rsidR="00887F39" w:rsidRPr="00740082" w:rsidRDefault="00887F39" w:rsidP="00887F39">
      <w:pPr>
        <w:ind w:firstLine="360"/>
        <w:jc w:val="both"/>
        <w:rPr>
          <w:color w:val="000000" w:themeColor="text1"/>
        </w:rPr>
      </w:pPr>
      <w:r w:rsidRPr="00740082">
        <w:rPr>
          <w:rStyle w:val="aa"/>
          <w:color w:val="000000" w:themeColor="text1"/>
          <w:shd w:val="clear" w:color="auto" w:fill="FFFFFF"/>
        </w:rPr>
        <w:t xml:space="preserve">Оставя без уважение подадената жалба с </w:t>
      </w:r>
      <w:r w:rsidRPr="00740082">
        <w:rPr>
          <w:color w:val="000000" w:themeColor="text1"/>
        </w:rPr>
        <w:t>№ 166/27.10.2023г</w:t>
      </w:r>
      <w:r w:rsidRPr="00740082">
        <w:t xml:space="preserve"> от</w:t>
      </w:r>
      <w:r w:rsidRPr="00740082">
        <w:rPr>
          <w:color w:val="000000" w:themeColor="text1"/>
        </w:rPr>
        <w:t xml:space="preserve"> Ангел </w:t>
      </w:r>
      <w:proofErr w:type="spellStart"/>
      <w:r w:rsidRPr="00740082">
        <w:rPr>
          <w:color w:val="000000" w:themeColor="text1"/>
        </w:rPr>
        <w:t>Желязов</w:t>
      </w:r>
      <w:proofErr w:type="spellEnd"/>
      <w:r w:rsidRPr="00740082">
        <w:rPr>
          <w:color w:val="000000" w:themeColor="text1"/>
        </w:rPr>
        <w:t xml:space="preserve"> Ангелов като неоснователна и недоказана.</w:t>
      </w:r>
    </w:p>
    <w:p w:rsidR="00887F39" w:rsidRPr="00740082" w:rsidRDefault="00887F39" w:rsidP="00887F39">
      <w:pPr>
        <w:ind w:firstLine="360"/>
        <w:jc w:val="both"/>
        <w:rPr>
          <w:color w:val="000000" w:themeColor="text1"/>
        </w:rPr>
      </w:pPr>
    </w:p>
    <w:p w:rsidR="008D3D2F" w:rsidRPr="00740082" w:rsidRDefault="00887F39" w:rsidP="00887F39">
      <w:pPr>
        <w:pStyle w:val="a3"/>
        <w:spacing w:after="0"/>
        <w:jc w:val="both"/>
        <w:rPr>
          <w:color w:val="000000" w:themeColor="text1"/>
          <w:sz w:val="24"/>
          <w:szCs w:val="24"/>
        </w:rPr>
      </w:pPr>
      <w:r w:rsidRPr="00740082">
        <w:rPr>
          <w:color w:val="000000" w:themeColor="text1"/>
          <w:sz w:val="24"/>
          <w:szCs w:val="24"/>
        </w:rPr>
        <w:t>Решението подлежи на обжалване пред ЦИК в тридневен срок от обявяването му.</w:t>
      </w:r>
    </w:p>
    <w:p w:rsidR="00D371A6" w:rsidRPr="00740082" w:rsidRDefault="00D371A6" w:rsidP="00FF7D07">
      <w:pPr>
        <w:ind w:firstLine="360"/>
        <w:jc w:val="both"/>
        <w:rPr>
          <w:color w:val="000000" w:themeColor="text1"/>
        </w:rPr>
      </w:pPr>
    </w:p>
    <w:p w:rsidR="00360B5F" w:rsidRPr="00740082" w:rsidRDefault="00360B5F" w:rsidP="00887F39">
      <w:pPr>
        <w:ind w:firstLine="360"/>
        <w:jc w:val="both"/>
        <w:rPr>
          <w:color w:val="000000" w:themeColor="text1"/>
        </w:rPr>
      </w:pPr>
      <w:r w:rsidRPr="00740082">
        <w:rPr>
          <w:color w:val="000000" w:themeColor="text1"/>
        </w:rPr>
        <w:t xml:space="preserve">Гласували: 11     </w:t>
      </w:r>
    </w:p>
    <w:p w:rsidR="00360B5F" w:rsidRPr="00740082" w:rsidRDefault="00360B5F" w:rsidP="00FF7D07">
      <w:pPr>
        <w:ind w:firstLine="360"/>
        <w:jc w:val="both"/>
        <w:rPr>
          <w:color w:val="000000" w:themeColor="text1"/>
        </w:rPr>
      </w:pPr>
      <w:r w:rsidRPr="00740082">
        <w:rPr>
          <w:color w:val="000000" w:themeColor="text1"/>
        </w:rPr>
        <w:t>За 11 – Димитър Гавазов, Десислава Костова, Михаил Георгиев, Антония Делчева, Добри Рангелов, Другадън Апти, Тодор Иванов, Емилия Бонева, Светла Тричкова, Светла Тодорова, Надежда Колева-Стойчева</w:t>
      </w:r>
    </w:p>
    <w:p w:rsidR="00EE60AC" w:rsidRPr="00740082" w:rsidRDefault="006E5249" w:rsidP="00E621E4">
      <w:pPr>
        <w:ind w:firstLine="360"/>
        <w:jc w:val="both"/>
        <w:rPr>
          <w:color w:val="000000" w:themeColor="text1"/>
        </w:rPr>
      </w:pPr>
      <w:r w:rsidRPr="00740082">
        <w:rPr>
          <w:color w:val="000000" w:themeColor="text1"/>
        </w:rPr>
        <w:t>Против – няма</w:t>
      </w:r>
    </w:p>
    <w:p w:rsidR="00E621E4" w:rsidRPr="00740082" w:rsidRDefault="00E621E4" w:rsidP="00E621E4">
      <w:pPr>
        <w:ind w:firstLine="360"/>
        <w:jc w:val="both"/>
        <w:rPr>
          <w:color w:val="000000" w:themeColor="text1"/>
        </w:rPr>
      </w:pPr>
    </w:p>
    <w:p w:rsidR="00887F39" w:rsidRPr="00740082" w:rsidRDefault="00887F39" w:rsidP="00887F39">
      <w:pPr>
        <w:pStyle w:val="a3"/>
        <w:spacing w:after="0"/>
        <w:ind w:firstLine="360"/>
        <w:jc w:val="both"/>
        <w:rPr>
          <w:color w:val="000000" w:themeColor="text1"/>
          <w:sz w:val="24"/>
          <w:szCs w:val="24"/>
        </w:rPr>
      </w:pPr>
      <w:r w:rsidRPr="00740082">
        <w:rPr>
          <w:b/>
          <w:color w:val="000000" w:themeColor="text1"/>
          <w:sz w:val="24"/>
          <w:szCs w:val="24"/>
        </w:rPr>
        <w:t>По точка втора</w:t>
      </w:r>
      <w:r w:rsidRPr="00740082">
        <w:rPr>
          <w:color w:val="000000" w:themeColor="text1"/>
          <w:sz w:val="24"/>
          <w:szCs w:val="24"/>
        </w:rPr>
        <w:t xml:space="preserve"> от дневния ред и въз основа на получените данни от протоколите на СИК, представени след избора за общински </w:t>
      </w:r>
      <w:proofErr w:type="spellStart"/>
      <w:r w:rsidRPr="00740082">
        <w:rPr>
          <w:color w:val="000000" w:themeColor="text1"/>
          <w:sz w:val="24"/>
          <w:szCs w:val="24"/>
        </w:rPr>
        <w:t>съветници</w:t>
      </w:r>
      <w:proofErr w:type="spellEnd"/>
      <w:r w:rsidRPr="00740082">
        <w:rPr>
          <w:color w:val="000000" w:themeColor="text1"/>
          <w:sz w:val="24"/>
          <w:szCs w:val="24"/>
        </w:rPr>
        <w:t xml:space="preserve"> и за кметове на кметства на територията на община Димитровград, проведен на 29.10.2023г., Решение № 213 от 30.10.2023 г. на ОИК-Димитровград и на основание чл.87, ал.1, т.29 и чл. 452, ал.2 от Изборния кодекс ОИК-Димитровград прие следното</w:t>
      </w:r>
    </w:p>
    <w:p w:rsidR="00887F39" w:rsidRPr="00740082" w:rsidRDefault="00887F39" w:rsidP="00887F39">
      <w:pPr>
        <w:ind w:firstLine="360"/>
        <w:jc w:val="both"/>
        <w:rPr>
          <w:color w:val="000000" w:themeColor="text1"/>
        </w:rPr>
      </w:pPr>
    </w:p>
    <w:p w:rsidR="00887F39" w:rsidRPr="00740082" w:rsidRDefault="00887F39" w:rsidP="00887F39">
      <w:pPr>
        <w:jc w:val="center"/>
        <w:rPr>
          <w:b/>
          <w:color w:val="000000" w:themeColor="text1"/>
        </w:rPr>
      </w:pPr>
      <w:r w:rsidRPr="00740082">
        <w:rPr>
          <w:b/>
          <w:color w:val="000000" w:themeColor="text1"/>
        </w:rPr>
        <w:t>Р  Е  Ш  Е  Н  И  Е  № 236</w:t>
      </w:r>
    </w:p>
    <w:p w:rsidR="00887F39" w:rsidRPr="00740082" w:rsidRDefault="00887F39" w:rsidP="00887F39">
      <w:pPr>
        <w:jc w:val="both"/>
        <w:rPr>
          <w:b/>
          <w:color w:val="000000" w:themeColor="text1"/>
          <w:lang w:val="en-US"/>
        </w:rPr>
      </w:pPr>
    </w:p>
    <w:p w:rsidR="00887F39" w:rsidRPr="00740082" w:rsidRDefault="00887F39" w:rsidP="00887F39">
      <w:pPr>
        <w:ind w:firstLine="708"/>
        <w:jc w:val="both"/>
      </w:pPr>
      <w:r w:rsidRPr="00740082">
        <w:t xml:space="preserve">НАСРОЧВА ВТОРИ ТУР за избор на </w:t>
      </w:r>
      <w:r w:rsidRPr="00740082">
        <w:rPr>
          <w:b/>
        </w:rPr>
        <w:t>кмет на кметство</w:t>
      </w:r>
      <w:r w:rsidRPr="00740082">
        <w:t xml:space="preserve"> </w:t>
      </w:r>
      <w:r w:rsidRPr="00740082">
        <w:rPr>
          <w:b/>
        </w:rPr>
        <w:t>Златополе</w:t>
      </w:r>
      <w:r w:rsidRPr="00740082">
        <w:t xml:space="preserve"> на територията на община Димитровград, който ще се проведе на  </w:t>
      </w:r>
      <w:r w:rsidRPr="00740082">
        <w:rPr>
          <w:b/>
        </w:rPr>
        <w:t>05.11.2023 г.</w:t>
      </w:r>
    </w:p>
    <w:p w:rsidR="00887F39" w:rsidRPr="00740082" w:rsidRDefault="00887F39" w:rsidP="00887F39">
      <w:pPr>
        <w:ind w:firstLine="360"/>
        <w:jc w:val="both"/>
      </w:pPr>
    </w:p>
    <w:p w:rsidR="00887F39" w:rsidRPr="00740082" w:rsidRDefault="00887F39" w:rsidP="00887F39">
      <w:pPr>
        <w:ind w:firstLine="360"/>
        <w:jc w:val="both"/>
        <w:rPr>
          <w:color w:val="000000" w:themeColor="text1"/>
        </w:rPr>
      </w:pPr>
      <w:r w:rsidRPr="00740082">
        <w:rPr>
          <w:color w:val="FFFFFF"/>
        </w:rPr>
        <w:t>На</w:t>
      </w:r>
      <w:r w:rsidRPr="00740082">
        <w:rPr>
          <w:color w:val="000000" w:themeColor="text1"/>
        </w:rPr>
        <w:t xml:space="preserve"> Решението подлежи на обжалване пред ЦИК в тридневен срок от обявяването му.</w:t>
      </w:r>
      <w:proofErr w:type="spellStart"/>
      <w:r w:rsidRPr="00740082">
        <w:rPr>
          <w:color w:val="FFFFFF"/>
        </w:rPr>
        <w:t>ст</w:t>
      </w:r>
      <w:proofErr w:type="spellEnd"/>
    </w:p>
    <w:p w:rsidR="00887F39" w:rsidRPr="00740082" w:rsidRDefault="00887F39" w:rsidP="00887F39">
      <w:pPr>
        <w:ind w:firstLine="360"/>
        <w:jc w:val="both"/>
        <w:rPr>
          <w:color w:val="000000" w:themeColor="text1"/>
        </w:rPr>
      </w:pPr>
    </w:p>
    <w:p w:rsidR="00887F39" w:rsidRPr="00740082" w:rsidRDefault="00887F39" w:rsidP="00887F39">
      <w:pPr>
        <w:ind w:firstLine="360"/>
        <w:jc w:val="both"/>
        <w:rPr>
          <w:color w:val="000000" w:themeColor="text1"/>
        </w:rPr>
      </w:pPr>
      <w:r w:rsidRPr="00740082">
        <w:rPr>
          <w:color w:val="000000" w:themeColor="text1"/>
        </w:rPr>
        <w:t xml:space="preserve">Гласували: 11     </w:t>
      </w:r>
    </w:p>
    <w:p w:rsidR="00887F39" w:rsidRPr="00740082" w:rsidRDefault="00887F39" w:rsidP="00887F39">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887F39" w:rsidP="00887F39">
      <w:pPr>
        <w:ind w:firstLine="360"/>
        <w:jc w:val="both"/>
        <w:rPr>
          <w:color w:val="000000" w:themeColor="text1"/>
        </w:rPr>
      </w:pPr>
      <w:r w:rsidRPr="00740082">
        <w:rPr>
          <w:color w:val="000000" w:themeColor="text1"/>
        </w:rPr>
        <w:t>Против – няма</w:t>
      </w:r>
    </w:p>
    <w:p w:rsidR="000615EF" w:rsidRPr="00740082" w:rsidRDefault="000615EF" w:rsidP="00FF7D07">
      <w:pPr>
        <w:ind w:left="3540" w:firstLine="708"/>
        <w:jc w:val="both"/>
        <w:rPr>
          <w:color w:val="000000" w:themeColor="text1"/>
        </w:rPr>
      </w:pPr>
    </w:p>
    <w:p w:rsidR="00887F39" w:rsidRPr="00740082" w:rsidRDefault="00887F39" w:rsidP="00887F39">
      <w:pPr>
        <w:pStyle w:val="a3"/>
        <w:spacing w:after="0"/>
        <w:ind w:firstLine="360"/>
        <w:jc w:val="both"/>
        <w:rPr>
          <w:color w:val="000000" w:themeColor="text1"/>
          <w:sz w:val="24"/>
          <w:szCs w:val="24"/>
        </w:rPr>
      </w:pPr>
      <w:r w:rsidRPr="00740082">
        <w:rPr>
          <w:b/>
          <w:color w:val="000000" w:themeColor="text1"/>
          <w:sz w:val="24"/>
          <w:szCs w:val="24"/>
        </w:rPr>
        <w:t>По точка трета</w:t>
      </w:r>
      <w:r w:rsidRPr="00740082">
        <w:rPr>
          <w:color w:val="000000" w:themeColor="text1"/>
          <w:sz w:val="24"/>
          <w:szCs w:val="24"/>
        </w:rPr>
        <w:t xml:space="preserve"> от дневния ред и въз основа на получените данни от протоколите на СИК, представени след  избора за  общински </w:t>
      </w:r>
      <w:proofErr w:type="spellStart"/>
      <w:r w:rsidRPr="00740082">
        <w:rPr>
          <w:color w:val="000000" w:themeColor="text1"/>
          <w:sz w:val="24"/>
          <w:szCs w:val="24"/>
        </w:rPr>
        <w:t>съветници</w:t>
      </w:r>
      <w:proofErr w:type="spellEnd"/>
      <w:r w:rsidRPr="00740082">
        <w:rPr>
          <w:color w:val="000000" w:themeColor="text1"/>
          <w:sz w:val="24"/>
          <w:szCs w:val="24"/>
        </w:rPr>
        <w:t xml:space="preserve"> и за кметове на кметства на територията на община Димитровград, проведен на 29.10.2023г., Решение № 214 от 30.10.2023 г. на ОИК-Димитровград и на основание чл.87, ал.1, т.29 и чл. 452, ал.2 от Изборния кодекс ОИК-Димитровград прие следното</w:t>
      </w:r>
    </w:p>
    <w:p w:rsidR="00887F39" w:rsidRPr="00740082" w:rsidRDefault="00887F39" w:rsidP="00887F39">
      <w:pPr>
        <w:ind w:firstLine="360"/>
        <w:jc w:val="both"/>
        <w:rPr>
          <w:color w:val="000000" w:themeColor="text1"/>
        </w:rPr>
      </w:pPr>
    </w:p>
    <w:p w:rsidR="00887F39" w:rsidRPr="00740082" w:rsidRDefault="00887F39" w:rsidP="00887F39">
      <w:pPr>
        <w:jc w:val="center"/>
        <w:rPr>
          <w:b/>
          <w:color w:val="000000" w:themeColor="text1"/>
        </w:rPr>
      </w:pPr>
      <w:r w:rsidRPr="00740082">
        <w:rPr>
          <w:b/>
          <w:color w:val="000000" w:themeColor="text1"/>
        </w:rPr>
        <w:t>Р  Е  Ш  Е  Н  И  Е  № 237</w:t>
      </w:r>
    </w:p>
    <w:p w:rsidR="00887F39" w:rsidRPr="00740082" w:rsidRDefault="00887F39" w:rsidP="00887F39">
      <w:pPr>
        <w:jc w:val="both"/>
        <w:rPr>
          <w:b/>
          <w:color w:val="000000" w:themeColor="text1"/>
          <w:lang w:val="en-US"/>
        </w:rPr>
      </w:pPr>
    </w:p>
    <w:p w:rsidR="00887F39" w:rsidRPr="00740082" w:rsidRDefault="00887F39" w:rsidP="00887F39">
      <w:pPr>
        <w:ind w:firstLine="708"/>
        <w:jc w:val="both"/>
      </w:pPr>
      <w:r w:rsidRPr="00740082">
        <w:t xml:space="preserve">НАСРОЧВА ВТОРИ ТУР за избор на </w:t>
      </w:r>
      <w:r w:rsidRPr="00740082">
        <w:rPr>
          <w:b/>
        </w:rPr>
        <w:t>кмет на кметство</w:t>
      </w:r>
      <w:r w:rsidRPr="00740082">
        <w:t xml:space="preserve"> </w:t>
      </w:r>
      <w:r w:rsidRPr="00740082">
        <w:rPr>
          <w:b/>
        </w:rPr>
        <w:t>Добрич</w:t>
      </w:r>
      <w:r w:rsidRPr="00740082">
        <w:t xml:space="preserve"> на територията на община Димитровград, който ще се проведе на  </w:t>
      </w:r>
      <w:r w:rsidRPr="00740082">
        <w:rPr>
          <w:b/>
        </w:rPr>
        <w:t>05.11.2023 г.</w:t>
      </w:r>
    </w:p>
    <w:p w:rsidR="00887F39" w:rsidRPr="00740082" w:rsidRDefault="00887F39" w:rsidP="00887F39">
      <w:pPr>
        <w:ind w:firstLine="360"/>
        <w:jc w:val="both"/>
      </w:pPr>
    </w:p>
    <w:p w:rsidR="00887F39" w:rsidRPr="00740082" w:rsidRDefault="00887F39" w:rsidP="00887F39">
      <w:pPr>
        <w:ind w:firstLine="360"/>
        <w:jc w:val="both"/>
        <w:rPr>
          <w:color w:val="000000" w:themeColor="text1"/>
        </w:rPr>
      </w:pPr>
      <w:r w:rsidRPr="00740082">
        <w:rPr>
          <w:color w:val="FFFFFF"/>
        </w:rPr>
        <w:t>На</w:t>
      </w:r>
      <w:r w:rsidRPr="00740082">
        <w:rPr>
          <w:color w:val="000000" w:themeColor="text1"/>
        </w:rPr>
        <w:t xml:space="preserve"> Решението подлежи на обжалване пред ЦИК в тридневен срок от обявяването му.</w:t>
      </w:r>
      <w:proofErr w:type="spellStart"/>
      <w:r w:rsidRPr="00740082">
        <w:rPr>
          <w:color w:val="FFFFFF"/>
        </w:rPr>
        <w:t>ст</w:t>
      </w:r>
      <w:proofErr w:type="spellEnd"/>
    </w:p>
    <w:p w:rsidR="00887F39" w:rsidRPr="00740082" w:rsidRDefault="00887F39" w:rsidP="00887F39">
      <w:pPr>
        <w:ind w:firstLine="360"/>
        <w:jc w:val="both"/>
        <w:rPr>
          <w:color w:val="000000" w:themeColor="text1"/>
        </w:rPr>
      </w:pPr>
    </w:p>
    <w:p w:rsidR="00887F39" w:rsidRPr="00740082" w:rsidRDefault="00887F39" w:rsidP="00887F39">
      <w:pPr>
        <w:ind w:firstLine="360"/>
        <w:jc w:val="both"/>
        <w:rPr>
          <w:color w:val="000000" w:themeColor="text1"/>
        </w:rPr>
      </w:pPr>
      <w:r w:rsidRPr="00740082">
        <w:rPr>
          <w:color w:val="000000" w:themeColor="text1"/>
        </w:rPr>
        <w:t xml:space="preserve">Гласували: 11     </w:t>
      </w:r>
    </w:p>
    <w:p w:rsidR="00887F39" w:rsidRPr="00740082" w:rsidRDefault="00887F39" w:rsidP="00887F39">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887F39" w:rsidP="00887F39">
      <w:pPr>
        <w:ind w:firstLine="360"/>
        <w:jc w:val="both"/>
        <w:rPr>
          <w:color w:val="000000" w:themeColor="text1"/>
        </w:rPr>
      </w:pPr>
      <w:r w:rsidRPr="00740082">
        <w:rPr>
          <w:color w:val="000000" w:themeColor="text1"/>
        </w:rPr>
        <w:lastRenderedPageBreak/>
        <w:t>Против – няма</w:t>
      </w:r>
    </w:p>
    <w:p w:rsidR="00887F39" w:rsidRPr="00740082" w:rsidRDefault="00887F39" w:rsidP="00FF7D07">
      <w:pPr>
        <w:ind w:left="3540" w:firstLine="708"/>
        <w:jc w:val="both"/>
        <w:rPr>
          <w:color w:val="000000" w:themeColor="text1"/>
        </w:rPr>
      </w:pPr>
    </w:p>
    <w:p w:rsidR="00887F39" w:rsidRPr="00740082" w:rsidRDefault="00887F39" w:rsidP="00887F39">
      <w:pPr>
        <w:pStyle w:val="a3"/>
        <w:spacing w:after="0"/>
        <w:ind w:firstLine="360"/>
        <w:jc w:val="both"/>
        <w:rPr>
          <w:color w:val="000000" w:themeColor="text1"/>
          <w:sz w:val="24"/>
          <w:szCs w:val="24"/>
        </w:rPr>
      </w:pPr>
      <w:r w:rsidRPr="00740082">
        <w:rPr>
          <w:b/>
          <w:color w:val="000000" w:themeColor="text1"/>
          <w:sz w:val="24"/>
          <w:szCs w:val="24"/>
        </w:rPr>
        <w:t>По точка четвърта</w:t>
      </w:r>
      <w:r w:rsidRPr="00740082">
        <w:rPr>
          <w:color w:val="000000" w:themeColor="text1"/>
          <w:sz w:val="24"/>
          <w:szCs w:val="24"/>
        </w:rPr>
        <w:t xml:space="preserve"> от дневния ред и въз основа на получените данни от протоколите на СИК, представени след  избора за  общински </w:t>
      </w:r>
      <w:proofErr w:type="spellStart"/>
      <w:r w:rsidRPr="00740082">
        <w:rPr>
          <w:color w:val="000000" w:themeColor="text1"/>
          <w:sz w:val="24"/>
          <w:szCs w:val="24"/>
        </w:rPr>
        <w:t>съветници</w:t>
      </w:r>
      <w:proofErr w:type="spellEnd"/>
      <w:r w:rsidRPr="00740082">
        <w:rPr>
          <w:color w:val="000000" w:themeColor="text1"/>
          <w:sz w:val="24"/>
          <w:szCs w:val="24"/>
        </w:rPr>
        <w:t xml:space="preserve"> и за кметове на кметства на територията на община Димитровград, проведен на 29.10.2023г., Решение № 223 от 30.10.2023 г. на ОИК-Димитровград и на основание чл.87, ал.1, т.29 и чл. 452, ал.2 от Изборния кодекс ОИК-Димитровград прие следното</w:t>
      </w:r>
    </w:p>
    <w:p w:rsidR="00887F39" w:rsidRPr="00740082" w:rsidRDefault="00887F39" w:rsidP="00887F39">
      <w:pPr>
        <w:ind w:firstLine="360"/>
        <w:jc w:val="both"/>
        <w:rPr>
          <w:color w:val="000000" w:themeColor="text1"/>
        </w:rPr>
      </w:pPr>
    </w:p>
    <w:p w:rsidR="00887F39" w:rsidRPr="00740082" w:rsidRDefault="00887F39" w:rsidP="00887F39">
      <w:pPr>
        <w:jc w:val="center"/>
        <w:rPr>
          <w:b/>
          <w:color w:val="000000" w:themeColor="text1"/>
        </w:rPr>
      </w:pPr>
      <w:r w:rsidRPr="00740082">
        <w:rPr>
          <w:b/>
          <w:color w:val="000000" w:themeColor="text1"/>
        </w:rPr>
        <w:t>Р  Е  Ш  Е  Н  И  Е  № 238</w:t>
      </w:r>
    </w:p>
    <w:p w:rsidR="00887F39" w:rsidRPr="00740082" w:rsidRDefault="00887F39" w:rsidP="00887F39">
      <w:pPr>
        <w:jc w:val="both"/>
        <w:rPr>
          <w:b/>
          <w:color w:val="000000" w:themeColor="text1"/>
          <w:lang w:val="en-US"/>
        </w:rPr>
      </w:pPr>
    </w:p>
    <w:p w:rsidR="00887F39" w:rsidRPr="00740082" w:rsidRDefault="00887F39" w:rsidP="00887F39">
      <w:pPr>
        <w:ind w:firstLine="708"/>
        <w:jc w:val="both"/>
      </w:pPr>
      <w:r w:rsidRPr="00740082">
        <w:t xml:space="preserve">НАСРОЧВА ВТОРИ ТУР за избор на </w:t>
      </w:r>
      <w:r w:rsidRPr="00740082">
        <w:rPr>
          <w:b/>
        </w:rPr>
        <w:t>кмет на кметство</w:t>
      </w:r>
      <w:r w:rsidRPr="00740082">
        <w:t xml:space="preserve"> </w:t>
      </w:r>
      <w:r w:rsidRPr="00740082">
        <w:rPr>
          <w:b/>
        </w:rPr>
        <w:t>Меричлери</w:t>
      </w:r>
      <w:r w:rsidRPr="00740082">
        <w:t xml:space="preserve"> на територията на община Димитровград, който ще се проведе на  </w:t>
      </w:r>
      <w:r w:rsidRPr="00740082">
        <w:rPr>
          <w:b/>
        </w:rPr>
        <w:t>05.11.2023 г.</w:t>
      </w:r>
    </w:p>
    <w:p w:rsidR="00887F39" w:rsidRPr="00740082" w:rsidRDefault="00887F39" w:rsidP="00887F39">
      <w:pPr>
        <w:ind w:firstLine="360"/>
        <w:jc w:val="both"/>
      </w:pPr>
    </w:p>
    <w:p w:rsidR="00887F39" w:rsidRPr="00740082" w:rsidRDefault="00887F39" w:rsidP="00887F39">
      <w:pPr>
        <w:ind w:firstLine="360"/>
        <w:jc w:val="both"/>
        <w:rPr>
          <w:color w:val="000000" w:themeColor="text1"/>
        </w:rPr>
      </w:pPr>
      <w:r w:rsidRPr="00740082">
        <w:rPr>
          <w:color w:val="FFFFFF"/>
        </w:rPr>
        <w:t>На</w:t>
      </w:r>
      <w:r w:rsidRPr="00740082">
        <w:rPr>
          <w:color w:val="000000" w:themeColor="text1"/>
        </w:rPr>
        <w:t xml:space="preserve"> Решението подлежи на обжалване пред ЦИК в тридневен срок от обявяването му.</w:t>
      </w:r>
      <w:proofErr w:type="spellStart"/>
      <w:r w:rsidRPr="00740082">
        <w:rPr>
          <w:color w:val="FFFFFF"/>
        </w:rPr>
        <w:t>ст</w:t>
      </w:r>
      <w:proofErr w:type="spellEnd"/>
    </w:p>
    <w:p w:rsidR="00887F39" w:rsidRPr="00740082" w:rsidRDefault="00887F39" w:rsidP="00887F39">
      <w:pPr>
        <w:ind w:firstLine="360"/>
        <w:jc w:val="both"/>
        <w:rPr>
          <w:color w:val="000000" w:themeColor="text1"/>
        </w:rPr>
      </w:pPr>
    </w:p>
    <w:p w:rsidR="00887F39" w:rsidRPr="00740082" w:rsidRDefault="00887F39" w:rsidP="00887F39">
      <w:pPr>
        <w:ind w:firstLine="360"/>
        <w:jc w:val="both"/>
        <w:rPr>
          <w:color w:val="000000" w:themeColor="text1"/>
        </w:rPr>
      </w:pPr>
      <w:r w:rsidRPr="00740082">
        <w:rPr>
          <w:color w:val="000000" w:themeColor="text1"/>
        </w:rPr>
        <w:t xml:space="preserve">Гласували: 11    </w:t>
      </w:r>
    </w:p>
    <w:p w:rsidR="00887F39" w:rsidRPr="00740082" w:rsidRDefault="00887F39" w:rsidP="00887F39">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887F39" w:rsidP="00887F39">
      <w:pPr>
        <w:ind w:firstLine="360"/>
        <w:jc w:val="both"/>
        <w:rPr>
          <w:color w:val="000000" w:themeColor="text1"/>
        </w:rPr>
      </w:pPr>
      <w:r w:rsidRPr="00740082">
        <w:rPr>
          <w:color w:val="000000" w:themeColor="text1"/>
        </w:rPr>
        <w:t>Против – няма</w:t>
      </w:r>
    </w:p>
    <w:p w:rsidR="00887F39" w:rsidRPr="00740082" w:rsidRDefault="00887F39" w:rsidP="00887F39">
      <w:pPr>
        <w:pStyle w:val="a3"/>
        <w:spacing w:after="0"/>
        <w:ind w:firstLine="360"/>
        <w:jc w:val="both"/>
        <w:rPr>
          <w:b/>
          <w:color w:val="000000" w:themeColor="text1"/>
          <w:sz w:val="24"/>
          <w:szCs w:val="24"/>
        </w:rPr>
      </w:pPr>
    </w:p>
    <w:p w:rsidR="00887F39" w:rsidRPr="00740082" w:rsidRDefault="00887F39" w:rsidP="00887F39">
      <w:pPr>
        <w:pStyle w:val="a3"/>
        <w:spacing w:after="0"/>
        <w:ind w:firstLine="360"/>
        <w:jc w:val="both"/>
        <w:rPr>
          <w:color w:val="000000" w:themeColor="text1"/>
          <w:sz w:val="24"/>
          <w:szCs w:val="24"/>
        </w:rPr>
      </w:pPr>
      <w:r w:rsidRPr="00740082">
        <w:rPr>
          <w:b/>
          <w:color w:val="000000" w:themeColor="text1"/>
          <w:sz w:val="24"/>
          <w:szCs w:val="24"/>
        </w:rPr>
        <w:t>По точка пета</w:t>
      </w:r>
      <w:r w:rsidRPr="00740082">
        <w:rPr>
          <w:color w:val="000000" w:themeColor="text1"/>
          <w:sz w:val="24"/>
          <w:szCs w:val="24"/>
        </w:rPr>
        <w:t xml:space="preserve"> от дневния ред и въз основа на получените данни от протоколите на СИК, представени след  избора за  общински </w:t>
      </w:r>
      <w:proofErr w:type="spellStart"/>
      <w:r w:rsidRPr="00740082">
        <w:rPr>
          <w:color w:val="000000" w:themeColor="text1"/>
          <w:sz w:val="24"/>
          <w:szCs w:val="24"/>
        </w:rPr>
        <w:t>съветници</w:t>
      </w:r>
      <w:proofErr w:type="spellEnd"/>
      <w:r w:rsidRPr="00740082">
        <w:rPr>
          <w:color w:val="000000" w:themeColor="text1"/>
          <w:sz w:val="24"/>
          <w:szCs w:val="24"/>
        </w:rPr>
        <w:t xml:space="preserve"> и за кметове на кметства на територията на община Димитровград, проведен на 29.10.2023г., Решение № 225 от 30.10.2023 г. на ОИК-Димитровград и на основание чл.87, ал.1, т.29 и чл. 452, ал.2 от Изборния кодекс ОИК-Димитровград прие следното</w:t>
      </w:r>
    </w:p>
    <w:p w:rsidR="00887F39" w:rsidRPr="00740082" w:rsidRDefault="00887F39" w:rsidP="00887F39">
      <w:pPr>
        <w:ind w:firstLine="360"/>
        <w:jc w:val="both"/>
        <w:rPr>
          <w:color w:val="000000" w:themeColor="text1"/>
        </w:rPr>
      </w:pPr>
    </w:p>
    <w:p w:rsidR="00887F39" w:rsidRPr="00740082" w:rsidRDefault="00887F39" w:rsidP="00887F39">
      <w:pPr>
        <w:jc w:val="center"/>
        <w:rPr>
          <w:b/>
          <w:color w:val="000000" w:themeColor="text1"/>
        </w:rPr>
      </w:pPr>
      <w:r w:rsidRPr="00740082">
        <w:rPr>
          <w:b/>
          <w:color w:val="000000" w:themeColor="text1"/>
        </w:rPr>
        <w:t>Р  Е  Ш  Е  Н  И  Е  № 239</w:t>
      </w:r>
    </w:p>
    <w:p w:rsidR="00887F39" w:rsidRPr="00740082" w:rsidRDefault="00887F39" w:rsidP="00887F39">
      <w:pPr>
        <w:jc w:val="both"/>
        <w:rPr>
          <w:b/>
          <w:color w:val="000000" w:themeColor="text1"/>
          <w:lang w:val="en-US"/>
        </w:rPr>
      </w:pPr>
    </w:p>
    <w:p w:rsidR="00887F39" w:rsidRPr="00740082" w:rsidRDefault="00887F39" w:rsidP="00887F39">
      <w:pPr>
        <w:ind w:firstLine="708"/>
        <w:jc w:val="both"/>
      </w:pPr>
      <w:r w:rsidRPr="00740082">
        <w:t xml:space="preserve">НАСРОЧВА ВТОРИ ТУР за избор на </w:t>
      </w:r>
      <w:r w:rsidRPr="00740082">
        <w:rPr>
          <w:b/>
        </w:rPr>
        <w:t>кмет на кметство</w:t>
      </w:r>
      <w:r w:rsidRPr="00740082">
        <w:t xml:space="preserve"> </w:t>
      </w:r>
      <w:r w:rsidRPr="00740082">
        <w:rPr>
          <w:b/>
        </w:rPr>
        <w:t>Крепост</w:t>
      </w:r>
      <w:r w:rsidRPr="00740082">
        <w:t xml:space="preserve"> на територията на община Димитровград, който ще се проведе на  </w:t>
      </w:r>
      <w:r w:rsidRPr="00740082">
        <w:rPr>
          <w:b/>
        </w:rPr>
        <w:t>05.11.2023 г.</w:t>
      </w:r>
    </w:p>
    <w:p w:rsidR="00887F39" w:rsidRPr="00740082" w:rsidRDefault="00887F39" w:rsidP="00887F39">
      <w:pPr>
        <w:ind w:firstLine="360"/>
        <w:jc w:val="both"/>
      </w:pPr>
    </w:p>
    <w:p w:rsidR="00887F39" w:rsidRPr="00740082" w:rsidRDefault="00887F39" w:rsidP="00887F39">
      <w:pPr>
        <w:ind w:firstLine="360"/>
        <w:jc w:val="both"/>
        <w:rPr>
          <w:color w:val="000000" w:themeColor="text1"/>
        </w:rPr>
      </w:pPr>
      <w:r w:rsidRPr="00740082">
        <w:rPr>
          <w:color w:val="FFFFFF"/>
        </w:rPr>
        <w:t>На</w:t>
      </w:r>
      <w:r w:rsidRPr="00740082">
        <w:rPr>
          <w:color w:val="000000" w:themeColor="text1"/>
        </w:rPr>
        <w:t xml:space="preserve"> Решението подлежи на обжалване пред ЦИК в тридневен срок от обявяването му.</w:t>
      </w:r>
      <w:proofErr w:type="spellStart"/>
      <w:r w:rsidRPr="00740082">
        <w:rPr>
          <w:color w:val="FFFFFF"/>
        </w:rPr>
        <w:t>ст</w:t>
      </w:r>
      <w:proofErr w:type="spellEnd"/>
    </w:p>
    <w:p w:rsidR="00887F39" w:rsidRPr="00740082" w:rsidRDefault="00887F39" w:rsidP="00887F39">
      <w:pPr>
        <w:ind w:firstLine="360"/>
        <w:jc w:val="both"/>
        <w:rPr>
          <w:color w:val="000000" w:themeColor="text1"/>
        </w:rPr>
      </w:pPr>
    </w:p>
    <w:p w:rsidR="00887F39" w:rsidRPr="00740082" w:rsidRDefault="00887F39" w:rsidP="00887F39">
      <w:pPr>
        <w:ind w:firstLine="360"/>
        <w:jc w:val="both"/>
        <w:rPr>
          <w:color w:val="000000" w:themeColor="text1"/>
        </w:rPr>
      </w:pPr>
      <w:r w:rsidRPr="00740082">
        <w:rPr>
          <w:color w:val="000000" w:themeColor="text1"/>
        </w:rPr>
        <w:t xml:space="preserve">Гласували: 11   </w:t>
      </w:r>
    </w:p>
    <w:p w:rsidR="00887F39" w:rsidRPr="00740082" w:rsidRDefault="00887F39" w:rsidP="00887F39">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887F39" w:rsidP="00887F39">
      <w:pPr>
        <w:ind w:firstLine="360"/>
        <w:jc w:val="both"/>
        <w:rPr>
          <w:color w:val="000000" w:themeColor="text1"/>
        </w:rPr>
      </w:pPr>
      <w:r w:rsidRPr="00740082">
        <w:rPr>
          <w:color w:val="000000" w:themeColor="text1"/>
        </w:rPr>
        <w:t>Против – няма</w:t>
      </w:r>
    </w:p>
    <w:p w:rsidR="00887F39" w:rsidRPr="00740082" w:rsidRDefault="00887F39" w:rsidP="00FF7D07">
      <w:pPr>
        <w:ind w:left="3540" w:firstLine="708"/>
        <w:jc w:val="both"/>
        <w:rPr>
          <w:color w:val="000000" w:themeColor="text1"/>
        </w:rPr>
      </w:pPr>
    </w:p>
    <w:p w:rsidR="00887F39" w:rsidRPr="00740082" w:rsidRDefault="00887F39" w:rsidP="00887F39">
      <w:pPr>
        <w:pStyle w:val="a3"/>
        <w:spacing w:after="0"/>
        <w:ind w:firstLine="360"/>
        <w:jc w:val="both"/>
        <w:rPr>
          <w:color w:val="000000" w:themeColor="text1"/>
          <w:sz w:val="24"/>
          <w:szCs w:val="24"/>
        </w:rPr>
      </w:pPr>
      <w:r w:rsidRPr="00740082">
        <w:rPr>
          <w:b/>
          <w:color w:val="000000" w:themeColor="text1"/>
          <w:sz w:val="24"/>
          <w:szCs w:val="24"/>
        </w:rPr>
        <w:t>По точка шеста</w:t>
      </w:r>
      <w:r w:rsidRPr="00740082">
        <w:rPr>
          <w:color w:val="000000" w:themeColor="text1"/>
          <w:sz w:val="24"/>
          <w:szCs w:val="24"/>
        </w:rPr>
        <w:t xml:space="preserve"> от дневния ред и въз основа на получените данни от протоколите на СИК, представени след  избора за  общински </w:t>
      </w:r>
      <w:proofErr w:type="spellStart"/>
      <w:r w:rsidRPr="00740082">
        <w:rPr>
          <w:color w:val="000000" w:themeColor="text1"/>
          <w:sz w:val="24"/>
          <w:szCs w:val="24"/>
        </w:rPr>
        <w:t>съветници</w:t>
      </w:r>
      <w:proofErr w:type="spellEnd"/>
      <w:r w:rsidRPr="00740082">
        <w:rPr>
          <w:color w:val="000000" w:themeColor="text1"/>
          <w:sz w:val="24"/>
          <w:szCs w:val="24"/>
        </w:rPr>
        <w:t xml:space="preserve"> и за кметове на кметства на територията на община Димитровград, проведен на 29.10.2023г., Решение № 226 от 30.10.2023 г. на ОИК-Димитровград и на основание чл.87, ал.1, т.29 и чл. 452, ал.2 от Изборния кодекс ОИК-Димитровград прие следното</w:t>
      </w:r>
    </w:p>
    <w:p w:rsidR="00887F39" w:rsidRPr="00740082" w:rsidRDefault="00887F39" w:rsidP="00887F39">
      <w:pPr>
        <w:ind w:firstLine="360"/>
        <w:jc w:val="both"/>
        <w:rPr>
          <w:color w:val="000000" w:themeColor="text1"/>
        </w:rPr>
      </w:pPr>
    </w:p>
    <w:p w:rsidR="00887F39" w:rsidRPr="00740082" w:rsidRDefault="00887F39" w:rsidP="00887F39">
      <w:pPr>
        <w:jc w:val="center"/>
        <w:rPr>
          <w:b/>
          <w:color w:val="000000" w:themeColor="text1"/>
        </w:rPr>
      </w:pPr>
      <w:r w:rsidRPr="00740082">
        <w:rPr>
          <w:b/>
          <w:color w:val="000000" w:themeColor="text1"/>
        </w:rPr>
        <w:t>Р  Е  Ш  Е  Н  И  Е  № 240</w:t>
      </w:r>
    </w:p>
    <w:p w:rsidR="00887F39" w:rsidRPr="00740082" w:rsidRDefault="00887F39" w:rsidP="00887F39">
      <w:pPr>
        <w:jc w:val="both"/>
        <w:rPr>
          <w:b/>
          <w:color w:val="000000" w:themeColor="text1"/>
          <w:lang w:val="en-US"/>
        </w:rPr>
      </w:pPr>
    </w:p>
    <w:p w:rsidR="00887F39" w:rsidRPr="00740082" w:rsidRDefault="00887F39" w:rsidP="00887F39">
      <w:pPr>
        <w:ind w:firstLine="708"/>
        <w:jc w:val="both"/>
      </w:pPr>
      <w:r w:rsidRPr="00740082">
        <w:t xml:space="preserve">НАСРОЧВА ВТОРИ ТУР за избор на </w:t>
      </w:r>
      <w:r w:rsidRPr="00740082">
        <w:rPr>
          <w:b/>
        </w:rPr>
        <w:t>кмет на кметство</w:t>
      </w:r>
      <w:r w:rsidRPr="00740082">
        <w:t xml:space="preserve"> </w:t>
      </w:r>
      <w:r w:rsidRPr="00740082">
        <w:rPr>
          <w:b/>
        </w:rPr>
        <w:t>Крепост</w:t>
      </w:r>
      <w:r w:rsidRPr="00740082">
        <w:t xml:space="preserve"> на територията на община Димитровград, който ще се проведе на  </w:t>
      </w:r>
      <w:r w:rsidRPr="00740082">
        <w:rPr>
          <w:b/>
        </w:rPr>
        <w:t>05.11.2023 г.</w:t>
      </w:r>
    </w:p>
    <w:p w:rsidR="00887F39" w:rsidRPr="00740082" w:rsidRDefault="00887F39" w:rsidP="00887F39">
      <w:pPr>
        <w:ind w:firstLine="360"/>
        <w:jc w:val="both"/>
      </w:pPr>
    </w:p>
    <w:p w:rsidR="00887F39" w:rsidRPr="00740082" w:rsidRDefault="00887F39" w:rsidP="00887F39">
      <w:pPr>
        <w:ind w:firstLine="360"/>
        <w:jc w:val="both"/>
        <w:rPr>
          <w:color w:val="000000" w:themeColor="text1"/>
        </w:rPr>
      </w:pPr>
      <w:r w:rsidRPr="00740082">
        <w:rPr>
          <w:color w:val="FFFFFF"/>
        </w:rPr>
        <w:lastRenderedPageBreak/>
        <w:t>На</w:t>
      </w:r>
      <w:r w:rsidRPr="00740082">
        <w:rPr>
          <w:color w:val="000000" w:themeColor="text1"/>
        </w:rPr>
        <w:t xml:space="preserve"> Решението подлежи на обжалване пред ЦИК в тридневен срок от обявяването му.</w:t>
      </w:r>
      <w:proofErr w:type="spellStart"/>
      <w:r w:rsidRPr="00740082">
        <w:rPr>
          <w:color w:val="FFFFFF"/>
        </w:rPr>
        <w:t>ст</w:t>
      </w:r>
      <w:proofErr w:type="spellEnd"/>
    </w:p>
    <w:p w:rsidR="00887F39" w:rsidRPr="00740082" w:rsidRDefault="00887F39" w:rsidP="00887F39">
      <w:pPr>
        <w:ind w:firstLine="360"/>
        <w:jc w:val="both"/>
        <w:rPr>
          <w:color w:val="000000" w:themeColor="text1"/>
        </w:rPr>
      </w:pPr>
    </w:p>
    <w:p w:rsidR="00887F39" w:rsidRPr="00740082" w:rsidRDefault="00887F39" w:rsidP="00887F39">
      <w:pPr>
        <w:ind w:firstLine="360"/>
        <w:jc w:val="both"/>
        <w:rPr>
          <w:color w:val="000000" w:themeColor="text1"/>
        </w:rPr>
      </w:pPr>
      <w:r w:rsidRPr="00740082">
        <w:rPr>
          <w:color w:val="000000" w:themeColor="text1"/>
        </w:rPr>
        <w:t xml:space="preserve">Гласували: 11     </w:t>
      </w:r>
    </w:p>
    <w:p w:rsidR="00887F39" w:rsidRPr="00740082" w:rsidRDefault="00887F39" w:rsidP="00887F39">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887F39" w:rsidP="00887F39">
      <w:pPr>
        <w:ind w:firstLine="360"/>
        <w:jc w:val="both"/>
        <w:rPr>
          <w:color w:val="000000" w:themeColor="text1"/>
        </w:rPr>
      </w:pPr>
      <w:r w:rsidRPr="00740082">
        <w:rPr>
          <w:color w:val="000000" w:themeColor="text1"/>
        </w:rPr>
        <w:t>Против – няма</w:t>
      </w:r>
    </w:p>
    <w:p w:rsidR="00887F39" w:rsidRPr="00740082" w:rsidRDefault="00887F39" w:rsidP="00887F39">
      <w:pPr>
        <w:pStyle w:val="a3"/>
        <w:spacing w:after="0"/>
        <w:ind w:firstLine="360"/>
        <w:jc w:val="both"/>
        <w:rPr>
          <w:b/>
          <w:color w:val="000000" w:themeColor="text1"/>
          <w:sz w:val="24"/>
          <w:szCs w:val="24"/>
        </w:rPr>
      </w:pPr>
    </w:p>
    <w:p w:rsidR="00887F39" w:rsidRPr="00740082" w:rsidRDefault="00887F39" w:rsidP="00887F39">
      <w:pPr>
        <w:pStyle w:val="a3"/>
        <w:spacing w:after="0"/>
        <w:ind w:firstLine="360"/>
        <w:jc w:val="both"/>
        <w:rPr>
          <w:color w:val="000000" w:themeColor="text1"/>
          <w:sz w:val="24"/>
          <w:szCs w:val="24"/>
        </w:rPr>
      </w:pPr>
      <w:r w:rsidRPr="00740082">
        <w:rPr>
          <w:b/>
          <w:color w:val="000000" w:themeColor="text1"/>
          <w:sz w:val="24"/>
          <w:szCs w:val="24"/>
        </w:rPr>
        <w:t>По точка седма</w:t>
      </w:r>
      <w:r w:rsidRPr="00740082">
        <w:rPr>
          <w:color w:val="000000" w:themeColor="text1"/>
          <w:sz w:val="24"/>
          <w:szCs w:val="24"/>
        </w:rPr>
        <w:t xml:space="preserve"> от дневния ред и въз основа на получените данни от протоколите на СИК, представени след  избора за  общински </w:t>
      </w:r>
      <w:proofErr w:type="spellStart"/>
      <w:r w:rsidRPr="00740082">
        <w:rPr>
          <w:color w:val="000000" w:themeColor="text1"/>
          <w:sz w:val="24"/>
          <w:szCs w:val="24"/>
        </w:rPr>
        <w:t>съветници</w:t>
      </w:r>
      <w:proofErr w:type="spellEnd"/>
      <w:r w:rsidRPr="00740082">
        <w:rPr>
          <w:color w:val="000000" w:themeColor="text1"/>
          <w:sz w:val="24"/>
          <w:szCs w:val="24"/>
        </w:rPr>
        <w:t xml:space="preserve"> и за кметове на кметства на територията на община Димитровград, проведен на 29.10.2023г., Решение № 228 от 30.10.2023 г. на ОИК-Димитровград и на основание чл.87, ал.1, т.29 и чл. 452, ал.2 от Изборния кодекс ОИК-Димитровград прие следното</w:t>
      </w:r>
    </w:p>
    <w:p w:rsidR="00887F39" w:rsidRPr="00740082" w:rsidRDefault="00887F39" w:rsidP="00887F39">
      <w:pPr>
        <w:ind w:firstLine="360"/>
        <w:jc w:val="both"/>
        <w:rPr>
          <w:color w:val="000000" w:themeColor="text1"/>
        </w:rPr>
      </w:pPr>
    </w:p>
    <w:p w:rsidR="00887F39" w:rsidRPr="00740082" w:rsidRDefault="00887F39" w:rsidP="00887F39">
      <w:pPr>
        <w:jc w:val="center"/>
        <w:rPr>
          <w:b/>
          <w:color w:val="000000" w:themeColor="text1"/>
        </w:rPr>
      </w:pPr>
      <w:r w:rsidRPr="00740082">
        <w:rPr>
          <w:b/>
          <w:color w:val="000000" w:themeColor="text1"/>
        </w:rPr>
        <w:t>Р  Е  Ш  Е  Н  И  Е  № 241</w:t>
      </w:r>
    </w:p>
    <w:p w:rsidR="00887F39" w:rsidRPr="00740082" w:rsidRDefault="00887F39" w:rsidP="00887F39">
      <w:pPr>
        <w:jc w:val="both"/>
        <w:rPr>
          <w:b/>
          <w:color w:val="000000" w:themeColor="text1"/>
          <w:lang w:val="en-US"/>
        </w:rPr>
      </w:pPr>
    </w:p>
    <w:p w:rsidR="00887F39" w:rsidRPr="00740082" w:rsidRDefault="00887F39" w:rsidP="00887F39">
      <w:pPr>
        <w:ind w:firstLine="708"/>
        <w:jc w:val="both"/>
      </w:pPr>
      <w:r w:rsidRPr="00740082">
        <w:t xml:space="preserve">НАСРОЧВА ВТОРИ ТУР за избор на </w:t>
      </w:r>
      <w:r w:rsidRPr="00740082">
        <w:rPr>
          <w:b/>
        </w:rPr>
        <w:t>кмет на кметство</w:t>
      </w:r>
      <w:r w:rsidRPr="00740082">
        <w:t xml:space="preserve"> </w:t>
      </w:r>
      <w:r w:rsidRPr="00740082">
        <w:rPr>
          <w:b/>
        </w:rPr>
        <w:t>Бряст</w:t>
      </w:r>
      <w:r w:rsidRPr="00740082">
        <w:t xml:space="preserve"> на територията на община Димитровград, който ще се проведе на  </w:t>
      </w:r>
      <w:r w:rsidRPr="00740082">
        <w:rPr>
          <w:b/>
        </w:rPr>
        <w:t>05.11.2023 г.</w:t>
      </w:r>
    </w:p>
    <w:p w:rsidR="00887F39" w:rsidRPr="00740082" w:rsidRDefault="00887F39" w:rsidP="00887F39">
      <w:pPr>
        <w:ind w:firstLine="360"/>
        <w:jc w:val="both"/>
      </w:pPr>
    </w:p>
    <w:p w:rsidR="00887F39" w:rsidRPr="00740082" w:rsidRDefault="00887F39" w:rsidP="00887F39">
      <w:pPr>
        <w:ind w:firstLine="360"/>
        <w:jc w:val="both"/>
        <w:rPr>
          <w:color w:val="000000" w:themeColor="text1"/>
        </w:rPr>
      </w:pPr>
      <w:r w:rsidRPr="00740082">
        <w:rPr>
          <w:color w:val="FFFFFF"/>
        </w:rPr>
        <w:t>На</w:t>
      </w:r>
      <w:r w:rsidRPr="00740082">
        <w:rPr>
          <w:color w:val="000000" w:themeColor="text1"/>
        </w:rPr>
        <w:t xml:space="preserve"> Решението подлежи на обжалване пред ЦИК в тридневен срок от обявяването му.</w:t>
      </w:r>
      <w:proofErr w:type="spellStart"/>
      <w:r w:rsidRPr="00740082">
        <w:rPr>
          <w:color w:val="FFFFFF"/>
        </w:rPr>
        <w:t>ст</w:t>
      </w:r>
      <w:proofErr w:type="spellEnd"/>
    </w:p>
    <w:p w:rsidR="00887F39" w:rsidRPr="00740082" w:rsidRDefault="00887F39" w:rsidP="00887F39">
      <w:pPr>
        <w:ind w:firstLine="360"/>
        <w:jc w:val="both"/>
        <w:rPr>
          <w:color w:val="000000" w:themeColor="text1"/>
        </w:rPr>
      </w:pPr>
    </w:p>
    <w:p w:rsidR="00887F39" w:rsidRPr="00740082" w:rsidRDefault="00887F39" w:rsidP="00887F39">
      <w:pPr>
        <w:ind w:firstLine="360"/>
        <w:jc w:val="both"/>
        <w:rPr>
          <w:color w:val="000000" w:themeColor="text1"/>
        </w:rPr>
      </w:pPr>
      <w:r w:rsidRPr="00740082">
        <w:rPr>
          <w:color w:val="000000" w:themeColor="text1"/>
        </w:rPr>
        <w:t xml:space="preserve">Гласували: 11     </w:t>
      </w:r>
    </w:p>
    <w:p w:rsidR="00887F39" w:rsidRPr="00740082" w:rsidRDefault="00887F39" w:rsidP="00887F39">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887F39" w:rsidP="00887F39">
      <w:pPr>
        <w:ind w:firstLine="360"/>
        <w:jc w:val="both"/>
        <w:rPr>
          <w:color w:val="000000" w:themeColor="text1"/>
        </w:rPr>
      </w:pPr>
      <w:r w:rsidRPr="00740082">
        <w:rPr>
          <w:color w:val="000000" w:themeColor="text1"/>
        </w:rPr>
        <w:t>Против – няма</w:t>
      </w:r>
    </w:p>
    <w:p w:rsidR="00E5632E" w:rsidRPr="00740082" w:rsidRDefault="00E5632E" w:rsidP="00887F39">
      <w:pPr>
        <w:ind w:firstLine="360"/>
        <w:jc w:val="both"/>
        <w:rPr>
          <w:color w:val="000000" w:themeColor="text1"/>
        </w:rPr>
      </w:pPr>
    </w:p>
    <w:p w:rsidR="00E5632E" w:rsidRPr="00740082" w:rsidRDefault="00E5632E" w:rsidP="00E5632E">
      <w:pPr>
        <w:pStyle w:val="a3"/>
        <w:spacing w:after="0"/>
        <w:ind w:firstLine="360"/>
        <w:jc w:val="both"/>
        <w:rPr>
          <w:color w:val="000000" w:themeColor="text1"/>
          <w:sz w:val="24"/>
          <w:szCs w:val="24"/>
        </w:rPr>
      </w:pPr>
      <w:r w:rsidRPr="00740082">
        <w:rPr>
          <w:b/>
          <w:color w:val="000000" w:themeColor="text1"/>
          <w:sz w:val="24"/>
          <w:szCs w:val="24"/>
        </w:rPr>
        <w:t>По точка осма</w:t>
      </w:r>
      <w:r w:rsidRPr="00740082">
        <w:rPr>
          <w:color w:val="000000" w:themeColor="text1"/>
          <w:sz w:val="24"/>
          <w:szCs w:val="24"/>
        </w:rPr>
        <w:t xml:space="preserve"> и като взе предвид</w:t>
      </w:r>
      <w:r w:rsidRPr="00740082">
        <w:rPr>
          <w:color w:val="000000" w:themeColor="text1"/>
          <w:sz w:val="24"/>
          <w:szCs w:val="24"/>
          <w:lang w:val="en-US"/>
        </w:rPr>
        <w:t xml:space="preserve"> </w:t>
      </w:r>
      <w:r w:rsidRPr="00740082">
        <w:rPr>
          <w:sz w:val="24"/>
          <w:szCs w:val="24"/>
        </w:rPr>
        <w:t xml:space="preserve">Предложение </w:t>
      </w:r>
      <w:r w:rsidRPr="00740082">
        <w:rPr>
          <w:sz w:val="24"/>
          <w:szCs w:val="24"/>
          <w:lang w:val="en-US"/>
        </w:rPr>
        <w:t>№ ОК-09-449/03.10.2023г.</w:t>
      </w:r>
      <w:r w:rsidRPr="00740082">
        <w:rPr>
          <w:sz w:val="24"/>
          <w:szCs w:val="24"/>
        </w:rPr>
        <w:t>, изпратено до ЦИК от Община Димитровград</w:t>
      </w:r>
      <w:r w:rsidRPr="00740082">
        <w:rPr>
          <w:color w:val="000000" w:themeColor="text1"/>
          <w:sz w:val="24"/>
          <w:szCs w:val="24"/>
        </w:rPr>
        <w:t>, на основание т. 6 от Решение на ЦИК № 1979-МИ от 18.08.2023 г. ОИК-Димитровград прие следното</w:t>
      </w:r>
    </w:p>
    <w:p w:rsidR="00E5632E" w:rsidRPr="00740082" w:rsidRDefault="00E5632E" w:rsidP="00E5632E">
      <w:pPr>
        <w:ind w:firstLine="360"/>
        <w:jc w:val="both"/>
        <w:rPr>
          <w:color w:val="000000" w:themeColor="text1"/>
        </w:rPr>
      </w:pPr>
    </w:p>
    <w:p w:rsidR="00E5632E" w:rsidRPr="00740082" w:rsidRDefault="00E5632E" w:rsidP="00E5632E">
      <w:pPr>
        <w:jc w:val="center"/>
        <w:rPr>
          <w:b/>
          <w:color w:val="000000" w:themeColor="text1"/>
        </w:rPr>
      </w:pPr>
      <w:r w:rsidRPr="00740082">
        <w:rPr>
          <w:b/>
          <w:color w:val="000000" w:themeColor="text1"/>
        </w:rPr>
        <w:t>Р  Е  Ш  Е  Н  И  Е  № 242</w:t>
      </w:r>
    </w:p>
    <w:p w:rsidR="00E5632E" w:rsidRPr="00740082" w:rsidRDefault="00E5632E" w:rsidP="00E5632E">
      <w:pPr>
        <w:jc w:val="both"/>
        <w:rPr>
          <w:b/>
          <w:color w:val="000000" w:themeColor="text1"/>
          <w:lang w:val="en-US"/>
        </w:rPr>
      </w:pPr>
    </w:p>
    <w:p w:rsidR="00E5632E" w:rsidRPr="00740082" w:rsidRDefault="00E5632E" w:rsidP="00E5632E">
      <w:pPr>
        <w:jc w:val="both"/>
        <w:rPr>
          <w:color w:val="000000" w:themeColor="text1"/>
        </w:rPr>
      </w:pPr>
      <w:r w:rsidRPr="00740082">
        <w:rPr>
          <w:b/>
          <w:color w:val="000000" w:themeColor="text1"/>
        </w:rPr>
        <w:t>ОДОБРЯВА</w:t>
      </w:r>
      <w:r w:rsidRPr="00740082">
        <w:rPr>
          <w:color w:val="000000" w:themeColor="text1"/>
        </w:rPr>
        <w:t xml:space="preserve"> тиража за брой хартиени бюлетини за отпечатване за гласуване за втори тур в изборите за кметове на кметства Златополе, Добрич, Меричлери, Крепост, Черногорово и Бряст на територията на община Димитровград по съответните изборни райони, както следва:</w:t>
      </w:r>
    </w:p>
    <w:p w:rsidR="00E5632E" w:rsidRPr="00740082" w:rsidRDefault="00E5632E" w:rsidP="00E5632E">
      <w:pPr>
        <w:jc w:val="both"/>
        <w:rPr>
          <w:color w:val="000000" w:themeColor="text1"/>
        </w:rPr>
      </w:pPr>
    </w:p>
    <w:p w:rsidR="00E5632E" w:rsidRPr="00740082" w:rsidRDefault="00E5632E" w:rsidP="00E5632E">
      <w:pPr>
        <w:pStyle w:val="a8"/>
        <w:numPr>
          <w:ilvl w:val="0"/>
          <w:numId w:val="31"/>
        </w:numPr>
        <w:spacing w:after="0"/>
        <w:jc w:val="both"/>
        <w:rPr>
          <w:color w:val="000000" w:themeColor="text1"/>
        </w:rPr>
      </w:pPr>
      <w:r w:rsidRPr="00740082">
        <w:rPr>
          <w:color w:val="000000" w:themeColor="text1"/>
        </w:rPr>
        <w:t>Кметство Златополе – 450 бр.</w:t>
      </w:r>
    </w:p>
    <w:p w:rsidR="00E5632E" w:rsidRPr="00740082" w:rsidRDefault="00E5632E" w:rsidP="00E5632E">
      <w:pPr>
        <w:pStyle w:val="a8"/>
        <w:numPr>
          <w:ilvl w:val="0"/>
          <w:numId w:val="31"/>
        </w:numPr>
        <w:spacing w:after="0"/>
        <w:jc w:val="both"/>
        <w:rPr>
          <w:color w:val="000000" w:themeColor="text1"/>
        </w:rPr>
      </w:pPr>
      <w:r w:rsidRPr="00740082">
        <w:rPr>
          <w:color w:val="000000" w:themeColor="text1"/>
        </w:rPr>
        <w:t xml:space="preserve">Кметство Добрич – 900 бр. </w:t>
      </w:r>
    </w:p>
    <w:p w:rsidR="00E5632E" w:rsidRPr="00740082" w:rsidRDefault="00E5632E" w:rsidP="00E5632E">
      <w:pPr>
        <w:pStyle w:val="a8"/>
        <w:numPr>
          <w:ilvl w:val="0"/>
          <w:numId w:val="31"/>
        </w:numPr>
        <w:spacing w:after="0"/>
        <w:jc w:val="both"/>
        <w:rPr>
          <w:color w:val="000000" w:themeColor="text1"/>
        </w:rPr>
      </w:pPr>
      <w:r w:rsidRPr="00740082">
        <w:rPr>
          <w:color w:val="000000" w:themeColor="text1"/>
        </w:rPr>
        <w:t xml:space="preserve">Кметство Меричлери – 1300 бр. </w:t>
      </w:r>
    </w:p>
    <w:p w:rsidR="00E5632E" w:rsidRPr="00740082" w:rsidRDefault="00E5632E" w:rsidP="00E5632E">
      <w:pPr>
        <w:pStyle w:val="a8"/>
        <w:numPr>
          <w:ilvl w:val="0"/>
          <w:numId w:val="31"/>
        </w:numPr>
        <w:spacing w:after="0"/>
        <w:jc w:val="both"/>
        <w:rPr>
          <w:color w:val="000000" w:themeColor="text1"/>
        </w:rPr>
      </w:pPr>
      <w:r w:rsidRPr="00740082">
        <w:rPr>
          <w:color w:val="000000" w:themeColor="text1"/>
        </w:rPr>
        <w:t>Кметство Крепост – 1250 бр.</w:t>
      </w:r>
    </w:p>
    <w:p w:rsidR="00E5632E" w:rsidRPr="00740082" w:rsidRDefault="00E5632E" w:rsidP="00E5632E">
      <w:pPr>
        <w:pStyle w:val="a8"/>
        <w:numPr>
          <w:ilvl w:val="0"/>
          <w:numId w:val="31"/>
        </w:numPr>
        <w:spacing w:after="0"/>
        <w:jc w:val="both"/>
        <w:rPr>
          <w:color w:val="000000" w:themeColor="text1"/>
        </w:rPr>
      </w:pPr>
      <w:r w:rsidRPr="00740082">
        <w:rPr>
          <w:color w:val="000000" w:themeColor="text1"/>
        </w:rPr>
        <w:t>Кметство Черногорово – 800 бр.</w:t>
      </w:r>
    </w:p>
    <w:p w:rsidR="00E5632E" w:rsidRPr="00740082" w:rsidRDefault="00E5632E" w:rsidP="00E5632E">
      <w:pPr>
        <w:pStyle w:val="a8"/>
        <w:numPr>
          <w:ilvl w:val="0"/>
          <w:numId w:val="31"/>
        </w:numPr>
        <w:spacing w:after="0"/>
        <w:jc w:val="both"/>
        <w:rPr>
          <w:color w:val="000000" w:themeColor="text1"/>
        </w:rPr>
      </w:pPr>
      <w:r w:rsidRPr="00740082">
        <w:rPr>
          <w:color w:val="000000" w:themeColor="text1"/>
        </w:rPr>
        <w:t>Кметство Бряст –180 бр.</w:t>
      </w:r>
    </w:p>
    <w:p w:rsidR="00E5632E" w:rsidRPr="00740082" w:rsidRDefault="00E5632E" w:rsidP="00E5632E">
      <w:pPr>
        <w:pStyle w:val="a3"/>
        <w:spacing w:after="0"/>
        <w:jc w:val="both"/>
        <w:rPr>
          <w:color w:val="000000" w:themeColor="text1"/>
          <w:sz w:val="24"/>
          <w:szCs w:val="24"/>
        </w:rPr>
      </w:pPr>
    </w:p>
    <w:p w:rsidR="00E5632E" w:rsidRPr="00740082" w:rsidRDefault="00E5632E" w:rsidP="00E5632E">
      <w:pPr>
        <w:pStyle w:val="a3"/>
        <w:spacing w:after="0"/>
        <w:jc w:val="both"/>
        <w:rPr>
          <w:color w:val="000000" w:themeColor="text1"/>
          <w:sz w:val="24"/>
          <w:szCs w:val="24"/>
        </w:rPr>
      </w:pPr>
      <w:r w:rsidRPr="00740082">
        <w:rPr>
          <w:color w:val="000000" w:themeColor="text1"/>
          <w:sz w:val="24"/>
          <w:szCs w:val="24"/>
        </w:rPr>
        <w:t>Решението подлежи на обжалване пред ЦИК в тридневен срок от обявяването му.</w:t>
      </w:r>
    </w:p>
    <w:p w:rsidR="00E5632E" w:rsidRPr="00740082" w:rsidRDefault="00E5632E" w:rsidP="00E5632E">
      <w:pPr>
        <w:ind w:firstLine="360"/>
        <w:jc w:val="both"/>
        <w:rPr>
          <w:color w:val="000000" w:themeColor="text1"/>
        </w:rPr>
      </w:pPr>
      <w:proofErr w:type="spellStart"/>
      <w:r w:rsidRPr="00740082">
        <w:rPr>
          <w:color w:val="FFFFFF"/>
        </w:rPr>
        <w:t>ст</w:t>
      </w:r>
      <w:proofErr w:type="spellEnd"/>
    </w:p>
    <w:p w:rsidR="00E5632E" w:rsidRPr="00740082" w:rsidRDefault="00E5632E" w:rsidP="00E5632E">
      <w:pPr>
        <w:ind w:firstLine="360"/>
        <w:jc w:val="both"/>
        <w:rPr>
          <w:color w:val="000000" w:themeColor="text1"/>
        </w:rPr>
      </w:pPr>
    </w:p>
    <w:p w:rsidR="00E5632E" w:rsidRPr="00740082" w:rsidRDefault="00E5632E" w:rsidP="00E5632E">
      <w:pPr>
        <w:ind w:firstLine="360"/>
        <w:jc w:val="both"/>
        <w:rPr>
          <w:color w:val="000000" w:themeColor="text1"/>
        </w:rPr>
      </w:pPr>
      <w:r w:rsidRPr="00740082">
        <w:rPr>
          <w:color w:val="000000" w:themeColor="text1"/>
        </w:rPr>
        <w:t xml:space="preserve">Гласували: 11     </w:t>
      </w:r>
    </w:p>
    <w:p w:rsidR="00E5632E" w:rsidRPr="00740082" w:rsidRDefault="00E5632E" w:rsidP="00E5632E">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E5632E" w:rsidRPr="00740082" w:rsidRDefault="00E5632E" w:rsidP="00E5632E">
      <w:pPr>
        <w:ind w:firstLine="360"/>
        <w:jc w:val="both"/>
        <w:rPr>
          <w:color w:val="000000" w:themeColor="text1"/>
        </w:rPr>
      </w:pPr>
      <w:r w:rsidRPr="00740082">
        <w:rPr>
          <w:color w:val="000000" w:themeColor="text1"/>
        </w:rPr>
        <w:lastRenderedPageBreak/>
        <w:t>Против – няма</w:t>
      </w:r>
    </w:p>
    <w:p w:rsidR="00E5632E" w:rsidRPr="00740082" w:rsidRDefault="00E5632E" w:rsidP="00E5632E">
      <w:pPr>
        <w:pStyle w:val="a3"/>
        <w:spacing w:after="0"/>
        <w:ind w:firstLine="360"/>
        <w:jc w:val="both"/>
        <w:rPr>
          <w:b/>
          <w:color w:val="000000" w:themeColor="text1"/>
          <w:sz w:val="24"/>
          <w:szCs w:val="24"/>
        </w:rPr>
      </w:pPr>
    </w:p>
    <w:p w:rsidR="00E5632E" w:rsidRPr="00740082" w:rsidRDefault="00E5632E" w:rsidP="00E5632E">
      <w:pPr>
        <w:pStyle w:val="a3"/>
        <w:spacing w:after="0"/>
        <w:ind w:firstLine="360"/>
        <w:jc w:val="both"/>
        <w:rPr>
          <w:color w:val="000000" w:themeColor="text1"/>
          <w:sz w:val="24"/>
          <w:szCs w:val="24"/>
        </w:rPr>
      </w:pPr>
      <w:r w:rsidRPr="00740082">
        <w:rPr>
          <w:b/>
          <w:color w:val="000000" w:themeColor="text1"/>
          <w:sz w:val="24"/>
          <w:szCs w:val="24"/>
        </w:rPr>
        <w:t>По точка девета</w:t>
      </w:r>
      <w:r w:rsidRPr="00740082">
        <w:rPr>
          <w:color w:val="000000" w:themeColor="text1"/>
          <w:sz w:val="24"/>
          <w:szCs w:val="24"/>
        </w:rPr>
        <w:t xml:space="preserve"> и </w:t>
      </w:r>
      <w:r w:rsidRPr="00740082">
        <w:rPr>
          <w:sz w:val="24"/>
          <w:szCs w:val="24"/>
        </w:rPr>
        <w:t xml:space="preserve">след получаване на графичния файл с предпечат на хартиената бюлетина за втори тур за кмет на кметство Златополе, ОИК принтира образеца на бюлетината. След извършена проверка на същата установи, че съдържанието им отговаря на изискванията на чл.422 от ИК, а </w:t>
      </w:r>
      <w:r w:rsidRPr="00740082">
        <w:rPr>
          <w:color w:val="000000"/>
          <w:sz w:val="24"/>
          <w:szCs w:val="24"/>
        </w:rPr>
        <w:t>също така на Приложение № 99-МИ от изборните книжа за провеждане на местни избори 2023г., с оглед на което на основание чл. 87, ал.1, т.9  от ИК, Решение № 1979-МИ от 18.08.2023 г.,</w:t>
      </w:r>
      <w:r w:rsidRPr="00740082">
        <w:rPr>
          <w:color w:val="000000" w:themeColor="text1"/>
          <w:sz w:val="24"/>
          <w:szCs w:val="24"/>
        </w:rPr>
        <w:t xml:space="preserve"> ОИК-Димитровград прие следното</w:t>
      </w:r>
    </w:p>
    <w:p w:rsidR="00E5632E" w:rsidRPr="00740082" w:rsidRDefault="00E5632E" w:rsidP="00E5632E">
      <w:pPr>
        <w:ind w:firstLine="360"/>
        <w:jc w:val="both"/>
        <w:rPr>
          <w:color w:val="000000" w:themeColor="text1"/>
        </w:rPr>
      </w:pPr>
    </w:p>
    <w:p w:rsidR="00E5632E" w:rsidRPr="00740082" w:rsidRDefault="00E5632E" w:rsidP="00E5632E">
      <w:pPr>
        <w:jc w:val="center"/>
        <w:rPr>
          <w:b/>
          <w:color w:val="000000" w:themeColor="text1"/>
        </w:rPr>
      </w:pPr>
      <w:r w:rsidRPr="00740082">
        <w:rPr>
          <w:b/>
          <w:color w:val="000000" w:themeColor="text1"/>
        </w:rPr>
        <w:t>Р  Е  Ш  Е  Н  И  Е  № 243</w:t>
      </w:r>
    </w:p>
    <w:p w:rsidR="00E5632E" w:rsidRPr="00740082" w:rsidRDefault="00E5632E" w:rsidP="00E5632E">
      <w:pPr>
        <w:jc w:val="both"/>
        <w:rPr>
          <w:b/>
          <w:color w:val="000000" w:themeColor="text1"/>
          <w:lang w:val="en-US"/>
        </w:rPr>
      </w:pPr>
    </w:p>
    <w:p w:rsidR="00E5632E" w:rsidRPr="00740082" w:rsidRDefault="00E5632E" w:rsidP="00E5632E">
      <w:pPr>
        <w:pStyle w:val="a8"/>
        <w:jc w:val="both"/>
      </w:pPr>
      <w:r w:rsidRPr="00740082">
        <w:rPr>
          <w:rStyle w:val="aa"/>
        </w:rPr>
        <w:t>ОДОБРЯВА</w:t>
      </w:r>
      <w:r w:rsidRPr="00740082">
        <w:t xml:space="preserve"> образец на бюлетина за втори тур за кмет на кметство Златополе в Община Димитровград (</w:t>
      </w:r>
      <w:r w:rsidRPr="00740082">
        <w:rPr>
          <w:color w:val="000000"/>
        </w:rPr>
        <w:t>приложение №1, неразделна част от настоящото решение</w:t>
      </w:r>
      <w:r w:rsidRPr="00740082">
        <w:t xml:space="preserve">) за втори тур на изборите за кмет на кметство Златополе на 5 ноември 2023г. </w:t>
      </w:r>
    </w:p>
    <w:p w:rsidR="00E5632E" w:rsidRPr="00740082" w:rsidRDefault="00E5632E" w:rsidP="00E5632E">
      <w:pPr>
        <w:pStyle w:val="a8"/>
        <w:spacing w:after="0"/>
        <w:jc w:val="both"/>
      </w:pPr>
      <w:r w:rsidRPr="00740082">
        <w:rPr>
          <w:color w:val="000000"/>
        </w:rPr>
        <w:t xml:space="preserve">Приложение №1 </w:t>
      </w:r>
      <w:r w:rsidRPr="00740082">
        <w:t>представлява неразделна част от протокола и не се обявява.</w:t>
      </w:r>
    </w:p>
    <w:p w:rsidR="00E5632E" w:rsidRPr="00740082" w:rsidRDefault="00E5632E" w:rsidP="00E5632E">
      <w:pPr>
        <w:tabs>
          <w:tab w:val="left" w:pos="540"/>
        </w:tabs>
        <w:jc w:val="both"/>
      </w:pPr>
    </w:p>
    <w:p w:rsidR="00E5632E" w:rsidRPr="00740082" w:rsidRDefault="00E5632E" w:rsidP="00E5632E">
      <w:pPr>
        <w:pStyle w:val="a3"/>
        <w:spacing w:after="0"/>
        <w:jc w:val="both"/>
        <w:rPr>
          <w:sz w:val="24"/>
          <w:szCs w:val="24"/>
          <w:lang w:val="en-US"/>
        </w:rPr>
      </w:pPr>
      <w:r w:rsidRPr="00740082">
        <w:rPr>
          <w:sz w:val="24"/>
          <w:szCs w:val="24"/>
        </w:rPr>
        <w:t>Решението подлежи на обжалване пред ЦИК в тридневен срок от обявяването му.</w:t>
      </w:r>
    </w:p>
    <w:p w:rsidR="00E5632E" w:rsidRPr="00740082" w:rsidRDefault="00E5632E" w:rsidP="00E5632E">
      <w:pPr>
        <w:pStyle w:val="a3"/>
        <w:spacing w:after="0"/>
        <w:jc w:val="both"/>
        <w:rPr>
          <w:color w:val="000000" w:themeColor="text1"/>
          <w:sz w:val="24"/>
          <w:szCs w:val="24"/>
        </w:rPr>
      </w:pPr>
    </w:p>
    <w:p w:rsidR="00E5632E" w:rsidRPr="00740082" w:rsidRDefault="00E5632E" w:rsidP="00E5632E">
      <w:pPr>
        <w:ind w:firstLine="360"/>
        <w:jc w:val="both"/>
        <w:rPr>
          <w:color w:val="000000" w:themeColor="text1"/>
        </w:rPr>
      </w:pPr>
      <w:proofErr w:type="spellStart"/>
      <w:r w:rsidRPr="00740082">
        <w:rPr>
          <w:color w:val="FFFFFF"/>
        </w:rPr>
        <w:t>ст</w:t>
      </w:r>
      <w:proofErr w:type="spellEnd"/>
    </w:p>
    <w:p w:rsidR="00E5632E" w:rsidRPr="00740082" w:rsidRDefault="00E5632E" w:rsidP="00E5632E">
      <w:pPr>
        <w:ind w:firstLine="360"/>
        <w:jc w:val="both"/>
        <w:rPr>
          <w:color w:val="000000" w:themeColor="text1"/>
        </w:rPr>
      </w:pPr>
    </w:p>
    <w:p w:rsidR="00E5632E" w:rsidRPr="00740082" w:rsidRDefault="00E5632E" w:rsidP="00E5632E">
      <w:pPr>
        <w:ind w:firstLine="360"/>
        <w:jc w:val="both"/>
        <w:rPr>
          <w:color w:val="000000" w:themeColor="text1"/>
        </w:rPr>
      </w:pPr>
      <w:r w:rsidRPr="00740082">
        <w:rPr>
          <w:color w:val="000000" w:themeColor="text1"/>
        </w:rPr>
        <w:t xml:space="preserve">Гласували: 11     </w:t>
      </w:r>
    </w:p>
    <w:p w:rsidR="00E5632E" w:rsidRPr="00740082" w:rsidRDefault="00E5632E" w:rsidP="00E5632E">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E5632E" w:rsidRPr="00740082" w:rsidRDefault="00E5632E" w:rsidP="00E5632E">
      <w:pPr>
        <w:ind w:firstLine="360"/>
        <w:jc w:val="both"/>
        <w:rPr>
          <w:color w:val="000000" w:themeColor="text1"/>
        </w:rPr>
      </w:pPr>
      <w:r w:rsidRPr="00740082">
        <w:rPr>
          <w:color w:val="000000" w:themeColor="text1"/>
        </w:rPr>
        <w:t>Против – няма</w:t>
      </w:r>
    </w:p>
    <w:p w:rsidR="00887F39" w:rsidRPr="00740082" w:rsidRDefault="00887F39" w:rsidP="00FF7D07">
      <w:pPr>
        <w:ind w:left="3540" w:firstLine="708"/>
        <w:jc w:val="both"/>
        <w:rPr>
          <w:color w:val="000000" w:themeColor="text1"/>
        </w:rPr>
      </w:pPr>
    </w:p>
    <w:p w:rsidR="00E5632E" w:rsidRPr="00740082" w:rsidRDefault="00E5632E" w:rsidP="00E5632E">
      <w:pPr>
        <w:pStyle w:val="a3"/>
        <w:spacing w:after="0"/>
        <w:ind w:firstLine="360"/>
        <w:jc w:val="both"/>
        <w:rPr>
          <w:color w:val="000000" w:themeColor="text1"/>
          <w:sz w:val="24"/>
          <w:szCs w:val="24"/>
        </w:rPr>
      </w:pPr>
      <w:r w:rsidRPr="00740082">
        <w:rPr>
          <w:b/>
          <w:color w:val="000000" w:themeColor="text1"/>
          <w:sz w:val="24"/>
          <w:szCs w:val="24"/>
        </w:rPr>
        <w:t>По точка десета</w:t>
      </w:r>
      <w:r w:rsidRPr="00740082">
        <w:rPr>
          <w:color w:val="000000" w:themeColor="text1"/>
          <w:sz w:val="24"/>
          <w:szCs w:val="24"/>
        </w:rPr>
        <w:t xml:space="preserve"> и </w:t>
      </w:r>
      <w:r w:rsidRPr="00740082">
        <w:rPr>
          <w:sz w:val="24"/>
          <w:szCs w:val="24"/>
        </w:rPr>
        <w:t xml:space="preserve">след получаване на графичния файл с предпечат на хартиената бюлетина за втори тур за кмет на кметство Добрич, ОИК принтира образеца на бюлетината. След извършена проверка на същата установи, че съдържанието им отговаря на изискванията на чл.422 от ИК, а </w:t>
      </w:r>
      <w:r w:rsidRPr="00740082">
        <w:rPr>
          <w:color w:val="000000"/>
          <w:sz w:val="24"/>
          <w:szCs w:val="24"/>
        </w:rPr>
        <w:t>също така на Приложение № 99-МИ от изборните книжа за провеждане на местни избори 2023г., с оглед на което на основание чл. 87, ал.1, т.9  от ИК, Решение № 1979-МИ от 18.08.2023 г.,</w:t>
      </w:r>
      <w:r w:rsidRPr="00740082">
        <w:rPr>
          <w:color w:val="000000" w:themeColor="text1"/>
          <w:sz w:val="24"/>
          <w:szCs w:val="24"/>
        </w:rPr>
        <w:t xml:space="preserve"> ОИК-Димитровград прие следното</w:t>
      </w:r>
    </w:p>
    <w:p w:rsidR="00E5632E" w:rsidRPr="00740082" w:rsidRDefault="00E5632E" w:rsidP="00E5632E">
      <w:pPr>
        <w:ind w:firstLine="360"/>
        <w:jc w:val="both"/>
        <w:rPr>
          <w:color w:val="000000" w:themeColor="text1"/>
        </w:rPr>
      </w:pPr>
    </w:p>
    <w:p w:rsidR="00E5632E" w:rsidRPr="00740082" w:rsidRDefault="00E5632E" w:rsidP="00E5632E">
      <w:pPr>
        <w:jc w:val="center"/>
        <w:rPr>
          <w:b/>
          <w:color w:val="000000" w:themeColor="text1"/>
        </w:rPr>
      </w:pPr>
      <w:r w:rsidRPr="00740082">
        <w:rPr>
          <w:b/>
          <w:color w:val="000000" w:themeColor="text1"/>
        </w:rPr>
        <w:t>Р  Е  Ш  Е  Н  И  Е  № 244</w:t>
      </w:r>
    </w:p>
    <w:p w:rsidR="00E5632E" w:rsidRPr="00740082" w:rsidRDefault="00E5632E" w:rsidP="00E5632E">
      <w:pPr>
        <w:jc w:val="both"/>
        <w:rPr>
          <w:b/>
          <w:color w:val="000000" w:themeColor="text1"/>
          <w:lang w:val="en-US"/>
        </w:rPr>
      </w:pPr>
    </w:p>
    <w:p w:rsidR="00E5632E" w:rsidRPr="00740082" w:rsidRDefault="00E5632E" w:rsidP="00E5632E">
      <w:pPr>
        <w:pStyle w:val="a8"/>
        <w:jc w:val="both"/>
      </w:pPr>
      <w:r w:rsidRPr="00740082">
        <w:rPr>
          <w:rStyle w:val="aa"/>
        </w:rPr>
        <w:t>ОДОБРЯВА</w:t>
      </w:r>
      <w:r w:rsidRPr="00740082">
        <w:t xml:space="preserve"> образец на бюлетина за втори тур за кмет на кметство Добрич в Община Димитровград (</w:t>
      </w:r>
      <w:r w:rsidRPr="00740082">
        <w:rPr>
          <w:color w:val="000000"/>
        </w:rPr>
        <w:t>приложение №1, неразделна част от настоящото решение</w:t>
      </w:r>
      <w:r w:rsidRPr="00740082">
        <w:t xml:space="preserve">) за втори тур на изборите за кмет на кметство Добрич на 5 ноември 2023г. </w:t>
      </w:r>
    </w:p>
    <w:p w:rsidR="00E5632E" w:rsidRPr="00740082" w:rsidRDefault="00E5632E" w:rsidP="00E5632E">
      <w:pPr>
        <w:pStyle w:val="a8"/>
        <w:spacing w:after="0"/>
        <w:jc w:val="both"/>
      </w:pPr>
      <w:r w:rsidRPr="00740082">
        <w:rPr>
          <w:color w:val="000000"/>
        </w:rPr>
        <w:t xml:space="preserve">Приложение №1 </w:t>
      </w:r>
      <w:r w:rsidRPr="00740082">
        <w:t>представлява неразделна част от протокола и не се обявява.</w:t>
      </w:r>
    </w:p>
    <w:p w:rsidR="00E5632E" w:rsidRPr="00740082" w:rsidRDefault="00E5632E" w:rsidP="00E5632E">
      <w:pPr>
        <w:tabs>
          <w:tab w:val="left" w:pos="540"/>
        </w:tabs>
        <w:jc w:val="both"/>
      </w:pPr>
    </w:p>
    <w:p w:rsidR="00E5632E" w:rsidRPr="00740082" w:rsidRDefault="00E5632E" w:rsidP="00E5632E">
      <w:pPr>
        <w:pStyle w:val="a3"/>
        <w:spacing w:after="0"/>
        <w:jc w:val="both"/>
        <w:rPr>
          <w:sz w:val="24"/>
          <w:szCs w:val="24"/>
          <w:lang w:val="en-US"/>
        </w:rPr>
      </w:pPr>
      <w:r w:rsidRPr="00740082">
        <w:rPr>
          <w:sz w:val="24"/>
          <w:szCs w:val="24"/>
        </w:rPr>
        <w:t>Решението подлежи на обжалване пред ЦИК в тридневен срок от обявяването му.</w:t>
      </w:r>
    </w:p>
    <w:p w:rsidR="00E5632E" w:rsidRPr="00740082" w:rsidRDefault="00E5632E" w:rsidP="00740082">
      <w:pPr>
        <w:jc w:val="both"/>
        <w:rPr>
          <w:color w:val="000000" w:themeColor="text1"/>
        </w:rPr>
      </w:pPr>
    </w:p>
    <w:p w:rsidR="00E5632E" w:rsidRPr="00740082" w:rsidRDefault="00E5632E" w:rsidP="00E5632E">
      <w:pPr>
        <w:ind w:firstLine="360"/>
        <w:jc w:val="both"/>
        <w:rPr>
          <w:color w:val="000000" w:themeColor="text1"/>
        </w:rPr>
      </w:pPr>
      <w:r w:rsidRPr="00740082">
        <w:rPr>
          <w:color w:val="000000" w:themeColor="text1"/>
        </w:rPr>
        <w:t xml:space="preserve">Гласували: 11     </w:t>
      </w:r>
    </w:p>
    <w:p w:rsidR="00E5632E" w:rsidRPr="00740082" w:rsidRDefault="00E5632E" w:rsidP="00E5632E">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E5632E" w:rsidRPr="00740082" w:rsidRDefault="00E5632E" w:rsidP="00E5632E">
      <w:pPr>
        <w:ind w:firstLine="360"/>
        <w:jc w:val="both"/>
        <w:rPr>
          <w:color w:val="000000" w:themeColor="text1"/>
        </w:rPr>
      </w:pPr>
      <w:r w:rsidRPr="00740082">
        <w:rPr>
          <w:color w:val="000000" w:themeColor="text1"/>
        </w:rPr>
        <w:t>Против – няма</w:t>
      </w:r>
    </w:p>
    <w:p w:rsidR="00887F39" w:rsidRPr="00740082" w:rsidRDefault="00887F39" w:rsidP="00FF7D07">
      <w:pPr>
        <w:ind w:left="3540" w:firstLine="708"/>
        <w:jc w:val="both"/>
        <w:rPr>
          <w:color w:val="000000" w:themeColor="text1"/>
        </w:rPr>
      </w:pPr>
    </w:p>
    <w:p w:rsidR="00740082" w:rsidRPr="00740082" w:rsidRDefault="00740082" w:rsidP="00740082">
      <w:pPr>
        <w:pStyle w:val="a3"/>
        <w:spacing w:after="0"/>
        <w:ind w:firstLine="360"/>
        <w:jc w:val="both"/>
        <w:rPr>
          <w:color w:val="000000" w:themeColor="text1"/>
          <w:sz w:val="24"/>
          <w:szCs w:val="24"/>
        </w:rPr>
      </w:pPr>
      <w:r w:rsidRPr="00740082">
        <w:rPr>
          <w:b/>
          <w:color w:val="000000" w:themeColor="text1"/>
          <w:sz w:val="24"/>
          <w:szCs w:val="24"/>
        </w:rPr>
        <w:t>По точка единадесета</w:t>
      </w:r>
      <w:r w:rsidRPr="00740082">
        <w:rPr>
          <w:color w:val="000000" w:themeColor="text1"/>
          <w:sz w:val="24"/>
          <w:szCs w:val="24"/>
        </w:rPr>
        <w:t xml:space="preserve"> и </w:t>
      </w:r>
      <w:r w:rsidRPr="00740082">
        <w:rPr>
          <w:sz w:val="24"/>
          <w:szCs w:val="24"/>
        </w:rPr>
        <w:t xml:space="preserve">след получаване на графичния файл с предпечат на хартиената бюлетина за втори тур за кмет на кметство Меричлери, ОИК принтира образеца на бюлетината. След извършена проверка на същата установи, че </w:t>
      </w:r>
      <w:r w:rsidRPr="00740082">
        <w:rPr>
          <w:sz w:val="24"/>
          <w:szCs w:val="24"/>
        </w:rPr>
        <w:lastRenderedPageBreak/>
        <w:t xml:space="preserve">съдържанието им отговаря на изискванията на чл.422 от ИК, а </w:t>
      </w:r>
      <w:r w:rsidRPr="00740082">
        <w:rPr>
          <w:color w:val="000000"/>
          <w:sz w:val="24"/>
          <w:szCs w:val="24"/>
        </w:rPr>
        <w:t>също така на Приложение № 99-МИ от изборните книжа за провеждане на местни избори 2023г., с оглед на което на основание чл. 87, ал.1, т.9  от ИК, Решение № 1979-МИ от 18.08.2023 г.,</w:t>
      </w:r>
      <w:r w:rsidRPr="00740082">
        <w:rPr>
          <w:color w:val="000000" w:themeColor="text1"/>
          <w:sz w:val="24"/>
          <w:szCs w:val="24"/>
        </w:rPr>
        <w:t xml:space="preserve"> ОИК-Димитровград прие следното</w:t>
      </w:r>
    </w:p>
    <w:p w:rsidR="00740082" w:rsidRPr="00740082" w:rsidRDefault="00740082" w:rsidP="00740082">
      <w:pPr>
        <w:ind w:firstLine="360"/>
        <w:jc w:val="both"/>
        <w:rPr>
          <w:color w:val="000000" w:themeColor="text1"/>
        </w:rPr>
      </w:pPr>
    </w:p>
    <w:p w:rsidR="00740082" w:rsidRPr="00740082" w:rsidRDefault="00740082" w:rsidP="00740082">
      <w:pPr>
        <w:jc w:val="center"/>
        <w:rPr>
          <w:b/>
          <w:color w:val="000000" w:themeColor="text1"/>
        </w:rPr>
      </w:pPr>
      <w:r w:rsidRPr="00740082">
        <w:rPr>
          <w:b/>
          <w:color w:val="000000" w:themeColor="text1"/>
        </w:rPr>
        <w:t>Р  Е  Ш  Е  Н  И  Е  № 245</w:t>
      </w:r>
    </w:p>
    <w:p w:rsidR="00740082" w:rsidRPr="00740082" w:rsidRDefault="00740082" w:rsidP="00740082">
      <w:pPr>
        <w:jc w:val="both"/>
        <w:rPr>
          <w:b/>
          <w:color w:val="000000" w:themeColor="text1"/>
          <w:lang w:val="en-US"/>
        </w:rPr>
      </w:pPr>
    </w:p>
    <w:p w:rsidR="00740082" w:rsidRPr="00740082" w:rsidRDefault="00740082" w:rsidP="00740082">
      <w:pPr>
        <w:pStyle w:val="a8"/>
        <w:jc w:val="both"/>
      </w:pPr>
      <w:r w:rsidRPr="00740082">
        <w:rPr>
          <w:rStyle w:val="aa"/>
        </w:rPr>
        <w:t>ОДОБРЯВА</w:t>
      </w:r>
      <w:r w:rsidRPr="00740082">
        <w:t xml:space="preserve"> образец на бюлетина за втори тур за кмет на кметство Меричлери в Община Димитровград (</w:t>
      </w:r>
      <w:r w:rsidRPr="00740082">
        <w:rPr>
          <w:color w:val="000000"/>
        </w:rPr>
        <w:t>приложение №1, неразделна част от настоящото решение</w:t>
      </w:r>
      <w:r w:rsidRPr="00740082">
        <w:t xml:space="preserve">) за втори тур на изборите за кмет на кметство Меричлери на 5 ноември 2023г. </w:t>
      </w:r>
    </w:p>
    <w:p w:rsidR="00740082" w:rsidRPr="00740082" w:rsidRDefault="00740082" w:rsidP="00740082">
      <w:pPr>
        <w:pStyle w:val="a8"/>
        <w:spacing w:after="0"/>
        <w:jc w:val="both"/>
      </w:pPr>
      <w:r w:rsidRPr="00740082">
        <w:rPr>
          <w:color w:val="000000"/>
        </w:rPr>
        <w:t xml:space="preserve">Приложение №1 </w:t>
      </w:r>
      <w:r w:rsidRPr="00740082">
        <w:t>представлява неразделна част от протокола и не се обявява.</w:t>
      </w:r>
    </w:p>
    <w:p w:rsidR="00740082" w:rsidRPr="00740082" w:rsidRDefault="00740082" w:rsidP="00740082">
      <w:pPr>
        <w:tabs>
          <w:tab w:val="left" w:pos="540"/>
        </w:tabs>
        <w:jc w:val="both"/>
      </w:pPr>
    </w:p>
    <w:p w:rsidR="00740082" w:rsidRPr="00740082" w:rsidRDefault="00740082" w:rsidP="00740082">
      <w:pPr>
        <w:pStyle w:val="a3"/>
        <w:spacing w:after="0"/>
        <w:jc w:val="both"/>
        <w:rPr>
          <w:sz w:val="24"/>
          <w:szCs w:val="24"/>
          <w:lang w:val="en-US"/>
        </w:rPr>
      </w:pPr>
      <w:r w:rsidRPr="00740082">
        <w:rPr>
          <w:sz w:val="24"/>
          <w:szCs w:val="24"/>
        </w:rPr>
        <w:t>Решението подлежи на обжалване пред ЦИК в тридневен срок от обявяването му.</w:t>
      </w:r>
    </w:p>
    <w:p w:rsidR="00740082" w:rsidRPr="00740082" w:rsidRDefault="00740082" w:rsidP="00740082">
      <w:pPr>
        <w:jc w:val="both"/>
        <w:rPr>
          <w:color w:val="000000" w:themeColor="text1"/>
        </w:rPr>
      </w:pPr>
    </w:p>
    <w:p w:rsidR="00740082" w:rsidRPr="00740082" w:rsidRDefault="00740082" w:rsidP="00740082">
      <w:pPr>
        <w:ind w:firstLine="360"/>
        <w:jc w:val="both"/>
        <w:rPr>
          <w:color w:val="000000" w:themeColor="text1"/>
        </w:rPr>
      </w:pPr>
      <w:r w:rsidRPr="00740082">
        <w:rPr>
          <w:color w:val="000000" w:themeColor="text1"/>
        </w:rPr>
        <w:t xml:space="preserve">Гласували: 11     </w:t>
      </w:r>
    </w:p>
    <w:p w:rsidR="00740082" w:rsidRPr="00740082" w:rsidRDefault="00740082" w:rsidP="00740082">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887F39" w:rsidRPr="00740082" w:rsidRDefault="00740082" w:rsidP="00740082">
      <w:pPr>
        <w:ind w:firstLine="360"/>
        <w:jc w:val="both"/>
        <w:rPr>
          <w:color w:val="000000" w:themeColor="text1"/>
        </w:rPr>
      </w:pPr>
      <w:r w:rsidRPr="00740082">
        <w:rPr>
          <w:color w:val="000000" w:themeColor="text1"/>
        </w:rPr>
        <w:t>Против – няма</w:t>
      </w:r>
    </w:p>
    <w:p w:rsidR="00740082" w:rsidRPr="00740082" w:rsidRDefault="00740082" w:rsidP="00740082">
      <w:pPr>
        <w:ind w:firstLine="360"/>
        <w:jc w:val="both"/>
        <w:rPr>
          <w:color w:val="000000" w:themeColor="text1"/>
        </w:rPr>
      </w:pPr>
    </w:p>
    <w:p w:rsidR="00740082" w:rsidRPr="00740082" w:rsidRDefault="00740082" w:rsidP="00740082">
      <w:pPr>
        <w:pStyle w:val="a3"/>
        <w:spacing w:after="0"/>
        <w:ind w:firstLine="360"/>
        <w:jc w:val="both"/>
        <w:rPr>
          <w:color w:val="000000" w:themeColor="text1"/>
          <w:sz w:val="24"/>
          <w:szCs w:val="24"/>
        </w:rPr>
      </w:pPr>
      <w:r w:rsidRPr="00740082">
        <w:rPr>
          <w:b/>
          <w:color w:val="000000" w:themeColor="text1"/>
          <w:sz w:val="24"/>
          <w:szCs w:val="24"/>
        </w:rPr>
        <w:t>По точка дванадесета</w:t>
      </w:r>
      <w:r w:rsidRPr="00740082">
        <w:rPr>
          <w:color w:val="000000" w:themeColor="text1"/>
          <w:sz w:val="24"/>
          <w:szCs w:val="24"/>
        </w:rPr>
        <w:t xml:space="preserve"> и </w:t>
      </w:r>
      <w:r w:rsidRPr="00740082">
        <w:rPr>
          <w:sz w:val="24"/>
          <w:szCs w:val="24"/>
        </w:rPr>
        <w:t xml:space="preserve">след получаване на графичния файл с предпечат на хартиената бюлетина за втори тур за кмет на кметство Крепост, ОИК принтира образеца на бюлетината. След извършена проверка на същата установи, че съдържанието им отговаря на изискванията на чл.422 от ИК, а </w:t>
      </w:r>
      <w:r w:rsidRPr="00740082">
        <w:rPr>
          <w:color w:val="000000"/>
          <w:sz w:val="24"/>
          <w:szCs w:val="24"/>
        </w:rPr>
        <w:t>също така на Приложение № 99-МИ от изборните книжа за провеждане на местни избори 2023г., с оглед на което на основание чл. 87, ал.1, т.9  от ИК, Решение № 1979-МИ от 18.08.2023 г.,</w:t>
      </w:r>
      <w:r w:rsidRPr="00740082">
        <w:rPr>
          <w:color w:val="000000" w:themeColor="text1"/>
          <w:sz w:val="24"/>
          <w:szCs w:val="24"/>
        </w:rPr>
        <w:t xml:space="preserve"> ОИК-Димитровград прие следното</w:t>
      </w:r>
    </w:p>
    <w:p w:rsidR="00740082" w:rsidRPr="00740082" w:rsidRDefault="00740082" w:rsidP="00740082">
      <w:pPr>
        <w:ind w:firstLine="360"/>
        <w:jc w:val="both"/>
        <w:rPr>
          <w:color w:val="000000" w:themeColor="text1"/>
        </w:rPr>
      </w:pPr>
    </w:p>
    <w:p w:rsidR="00740082" w:rsidRPr="00740082" w:rsidRDefault="00740082" w:rsidP="00740082">
      <w:pPr>
        <w:jc w:val="center"/>
        <w:rPr>
          <w:b/>
          <w:color w:val="000000" w:themeColor="text1"/>
        </w:rPr>
      </w:pPr>
      <w:r w:rsidRPr="00740082">
        <w:rPr>
          <w:b/>
          <w:color w:val="000000" w:themeColor="text1"/>
        </w:rPr>
        <w:t>Р  Е  Ш  Е  Н  И  Е  № 246</w:t>
      </w:r>
    </w:p>
    <w:p w:rsidR="00740082" w:rsidRPr="00740082" w:rsidRDefault="00740082" w:rsidP="00740082">
      <w:pPr>
        <w:jc w:val="both"/>
        <w:rPr>
          <w:b/>
          <w:color w:val="000000" w:themeColor="text1"/>
          <w:lang w:val="en-US"/>
        </w:rPr>
      </w:pPr>
    </w:p>
    <w:p w:rsidR="00740082" w:rsidRPr="00740082" w:rsidRDefault="00740082" w:rsidP="00740082">
      <w:pPr>
        <w:pStyle w:val="a8"/>
        <w:jc w:val="both"/>
      </w:pPr>
      <w:r w:rsidRPr="00740082">
        <w:rPr>
          <w:rStyle w:val="aa"/>
        </w:rPr>
        <w:t>ОДОБРЯВА</w:t>
      </w:r>
      <w:r w:rsidRPr="00740082">
        <w:t xml:space="preserve"> образец на бюлетина за втори тур за кмет на кметство Крепост в Община Димитровград (</w:t>
      </w:r>
      <w:r w:rsidRPr="00740082">
        <w:rPr>
          <w:color w:val="000000"/>
        </w:rPr>
        <w:t>приложение №1, неразделна част от настоящото решение</w:t>
      </w:r>
      <w:r w:rsidRPr="00740082">
        <w:t xml:space="preserve">) за втори тур на изборите за кмет на кметство Меричлери на 5 ноември 2023г. </w:t>
      </w:r>
    </w:p>
    <w:p w:rsidR="00740082" w:rsidRPr="00740082" w:rsidRDefault="00740082" w:rsidP="00740082">
      <w:pPr>
        <w:pStyle w:val="a8"/>
        <w:spacing w:after="0"/>
        <w:jc w:val="both"/>
      </w:pPr>
      <w:r w:rsidRPr="00740082">
        <w:rPr>
          <w:color w:val="000000"/>
        </w:rPr>
        <w:t xml:space="preserve">Приложение №1 </w:t>
      </w:r>
      <w:r w:rsidRPr="00740082">
        <w:t>представлява неразделна част от протокола и не се обявява.</w:t>
      </w:r>
    </w:p>
    <w:p w:rsidR="00740082" w:rsidRPr="00740082" w:rsidRDefault="00740082" w:rsidP="00740082">
      <w:pPr>
        <w:tabs>
          <w:tab w:val="left" w:pos="540"/>
        </w:tabs>
        <w:jc w:val="both"/>
      </w:pPr>
    </w:p>
    <w:p w:rsidR="00740082" w:rsidRPr="00740082" w:rsidRDefault="00740082" w:rsidP="00740082">
      <w:pPr>
        <w:pStyle w:val="a3"/>
        <w:spacing w:after="0"/>
        <w:jc w:val="both"/>
        <w:rPr>
          <w:sz w:val="24"/>
          <w:szCs w:val="24"/>
          <w:lang w:val="en-US"/>
        </w:rPr>
      </w:pPr>
      <w:r w:rsidRPr="00740082">
        <w:rPr>
          <w:sz w:val="24"/>
          <w:szCs w:val="24"/>
        </w:rPr>
        <w:t>Решението подлежи на обжалване пред ЦИК в тридневен срок от обявяването му.</w:t>
      </w:r>
    </w:p>
    <w:p w:rsidR="00740082" w:rsidRPr="00740082" w:rsidRDefault="00740082" w:rsidP="00740082">
      <w:pPr>
        <w:jc w:val="both"/>
        <w:rPr>
          <w:color w:val="000000" w:themeColor="text1"/>
        </w:rPr>
      </w:pPr>
    </w:p>
    <w:p w:rsidR="00740082" w:rsidRPr="00740082" w:rsidRDefault="00740082" w:rsidP="00740082">
      <w:pPr>
        <w:ind w:firstLine="360"/>
        <w:jc w:val="both"/>
        <w:rPr>
          <w:color w:val="000000" w:themeColor="text1"/>
        </w:rPr>
      </w:pPr>
      <w:r w:rsidRPr="00740082">
        <w:rPr>
          <w:color w:val="000000" w:themeColor="text1"/>
        </w:rPr>
        <w:t xml:space="preserve">Гласували: 11     </w:t>
      </w:r>
    </w:p>
    <w:p w:rsidR="00740082" w:rsidRPr="00740082" w:rsidRDefault="00740082" w:rsidP="00740082">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740082" w:rsidRPr="00740082" w:rsidRDefault="00740082" w:rsidP="00740082">
      <w:pPr>
        <w:ind w:firstLine="360"/>
        <w:jc w:val="both"/>
        <w:rPr>
          <w:color w:val="000000" w:themeColor="text1"/>
        </w:rPr>
      </w:pPr>
      <w:r w:rsidRPr="00740082">
        <w:rPr>
          <w:color w:val="000000" w:themeColor="text1"/>
        </w:rPr>
        <w:t>Против – няма</w:t>
      </w:r>
    </w:p>
    <w:p w:rsidR="00740082" w:rsidRPr="00740082" w:rsidRDefault="00740082" w:rsidP="00740082">
      <w:pPr>
        <w:pStyle w:val="a3"/>
        <w:spacing w:after="0"/>
        <w:ind w:firstLine="360"/>
        <w:jc w:val="both"/>
        <w:rPr>
          <w:b/>
          <w:color w:val="000000" w:themeColor="text1"/>
          <w:sz w:val="24"/>
          <w:szCs w:val="24"/>
        </w:rPr>
      </w:pPr>
    </w:p>
    <w:p w:rsidR="00740082" w:rsidRPr="00740082" w:rsidRDefault="00740082" w:rsidP="00740082">
      <w:pPr>
        <w:pStyle w:val="a3"/>
        <w:spacing w:after="0"/>
        <w:ind w:firstLine="360"/>
        <w:jc w:val="both"/>
        <w:rPr>
          <w:color w:val="000000" w:themeColor="text1"/>
          <w:sz w:val="24"/>
          <w:szCs w:val="24"/>
        </w:rPr>
      </w:pPr>
      <w:r w:rsidRPr="00740082">
        <w:rPr>
          <w:b/>
          <w:color w:val="000000" w:themeColor="text1"/>
          <w:sz w:val="24"/>
          <w:szCs w:val="24"/>
        </w:rPr>
        <w:t>По точка тринадесета</w:t>
      </w:r>
      <w:r w:rsidRPr="00740082">
        <w:rPr>
          <w:color w:val="000000" w:themeColor="text1"/>
          <w:sz w:val="24"/>
          <w:szCs w:val="24"/>
        </w:rPr>
        <w:t xml:space="preserve"> и </w:t>
      </w:r>
      <w:r w:rsidRPr="00740082">
        <w:rPr>
          <w:sz w:val="24"/>
          <w:szCs w:val="24"/>
        </w:rPr>
        <w:t xml:space="preserve">след получаване на графичния файл с предпечат на хартиената бюлетина за втори тур за кмет на кметство Черногорово, ОИК принтира образеца на бюлетината. След извършена проверка на същата установи, че съдържанието им отговаря на изискванията на чл.422 от ИК, а </w:t>
      </w:r>
      <w:r w:rsidRPr="00740082">
        <w:rPr>
          <w:color w:val="000000"/>
          <w:sz w:val="24"/>
          <w:szCs w:val="24"/>
        </w:rPr>
        <w:t>също така на Приложение № 99-МИ от изборните книжа за провеждане на местни избори 2023г., с оглед на което на основание чл. 87, ал.1, т.9  от ИК, Решение № 1979-МИ от 18.08.2023 г.,</w:t>
      </w:r>
      <w:r w:rsidRPr="00740082">
        <w:rPr>
          <w:color w:val="000000" w:themeColor="text1"/>
          <w:sz w:val="24"/>
          <w:szCs w:val="24"/>
        </w:rPr>
        <w:t xml:space="preserve"> ОИК-Димитровград прие следното</w:t>
      </w:r>
    </w:p>
    <w:p w:rsidR="00740082" w:rsidRPr="00740082" w:rsidRDefault="00740082" w:rsidP="00740082">
      <w:pPr>
        <w:ind w:firstLine="360"/>
        <w:jc w:val="both"/>
        <w:rPr>
          <w:color w:val="000000" w:themeColor="text1"/>
        </w:rPr>
      </w:pPr>
    </w:p>
    <w:p w:rsidR="00740082" w:rsidRPr="00740082" w:rsidRDefault="00740082" w:rsidP="00740082">
      <w:pPr>
        <w:jc w:val="center"/>
        <w:rPr>
          <w:b/>
          <w:color w:val="000000" w:themeColor="text1"/>
        </w:rPr>
      </w:pPr>
      <w:r w:rsidRPr="00740082">
        <w:rPr>
          <w:b/>
          <w:color w:val="000000" w:themeColor="text1"/>
        </w:rPr>
        <w:t>Р  Е  Ш  Е  Н  И  Е  № 247</w:t>
      </w:r>
    </w:p>
    <w:p w:rsidR="00740082" w:rsidRPr="00740082" w:rsidRDefault="00740082" w:rsidP="00740082">
      <w:pPr>
        <w:jc w:val="both"/>
        <w:rPr>
          <w:b/>
          <w:color w:val="000000" w:themeColor="text1"/>
          <w:lang w:val="en-US"/>
        </w:rPr>
      </w:pPr>
    </w:p>
    <w:p w:rsidR="00740082" w:rsidRPr="00740082" w:rsidRDefault="00740082" w:rsidP="00740082">
      <w:pPr>
        <w:pStyle w:val="a8"/>
        <w:jc w:val="both"/>
      </w:pPr>
      <w:r w:rsidRPr="00740082">
        <w:rPr>
          <w:rStyle w:val="aa"/>
        </w:rPr>
        <w:lastRenderedPageBreak/>
        <w:t>ОДОБРЯВА</w:t>
      </w:r>
      <w:r w:rsidRPr="00740082">
        <w:t xml:space="preserve"> образец на бюлетина за втори тур за кмет на кметство Черногорово в Община Димитровград (</w:t>
      </w:r>
      <w:r w:rsidRPr="00740082">
        <w:rPr>
          <w:color w:val="000000"/>
        </w:rPr>
        <w:t>приложение №1, неразделна част от настоящото решение</w:t>
      </w:r>
      <w:r w:rsidRPr="00740082">
        <w:t xml:space="preserve">) за втори тур на изборите за кмет на кметство Черногорово на 5 ноември 2023г. </w:t>
      </w:r>
    </w:p>
    <w:p w:rsidR="00740082" w:rsidRPr="00740082" w:rsidRDefault="00740082" w:rsidP="00740082">
      <w:pPr>
        <w:pStyle w:val="a8"/>
        <w:spacing w:after="0"/>
        <w:jc w:val="both"/>
      </w:pPr>
      <w:r w:rsidRPr="00740082">
        <w:rPr>
          <w:color w:val="000000"/>
        </w:rPr>
        <w:t xml:space="preserve">Приложение №1 </w:t>
      </w:r>
      <w:r w:rsidRPr="00740082">
        <w:t>представлява неразделна част от протокола и не се обявява.</w:t>
      </w:r>
    </w:p>
    <w:p w:rsidR="00740082" w:rsidRPr="00740082" w:rsidRDefault="00740082" w:rsidP="00740082">
      <w:pPr>
        <w:tabs>
          <w:tab w:val="left" w:pos="540"/>
        </w:tabs>
        <w:jc w:val="both"/>
      </w:pPr>
    </w:p>
    <w:p w:rsidR="00740082" w:rsidRPr="00740082" w:rsidRDefault="00740082" w:rsidP="00740082">
      <w:pPr>
        <w:pStyle w:val="a3"/>
        <w:spacing w:after="0"/>
        <w:jc w:val="both"/>
        <w:rPr>
          <w:sz w:val="24"/>
          <w:szCs w:val="24"/>
          <w:lang w:val="en-US"/>
        </w:rPr>
      </w:pPr>
      <w:r w:rsidRPr="00740082">
        <w:rPr>
          <w:sz w:val="24"/>
          <w:szCs w:val="24"/>
        </w:rPr>
        <w:t>Решението подлежи на обжалване пред ЦИК в тридневен срок от обявяването му.</w:t>
      </w:r>
    </w:p>
    <w:p w:rsidR="00740082" w:rsidRPr="00740082" w:rsidRDefault="00740082" w:rsidP="00740082">
      <w:pPr>
        <w:jc w:val="both"/>
        <w:rPr>
          <w:color w:val="000000" w:themeColor="text1"/>
        </w:rPr>
      </w:pPr>
    </w:p>
    <w:p w:rsidR="00740082" w:rsidRPr="00740082" w:rsidRDefault="00740082" w:rsidP="00740082">
      <w:pPr>
        <w:ind w:firstLine="360"/>
        <w:jc w:val="both"/>
        <w:rPr>
          <w:color w:val="000000" w:themeColor="text1"/>
        </w:rPr>
      </w:pPr>
      <w:r w:rsidRPr="00740082">
        <w:rPr>
          <w:color w:val="000000" w:themeColor="text1"/>
        </w:rPr>
        <w:t xml:space="preserve">Гласували: 11     </w:t>
      </w:r>
    </w:p>
    <w:p w:rsidR="00740082" w:rsidRPr="00740082" w:rsidRDefault="00740082" w:rsidP="00740082">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740082" w:rsidRPr="00740082" w:rsidRDefault="00740082" w:rsidP="00740082">
      <w:pPr>
        <w:ind w:firstLine="360"/>
        <w:jc w:val="both"/>
        <w:rPr>
          <w:color w:val="000000" w:themeColor="text1"/>
        </w:rPr>
      </w:pPr>
      <w:r w:rsidRPr="00740082">
        <w:rPr>
          <w:color w:val="000000" w:themeColor="text1"/>
        </w:rPr>
        <w:t>Против – няма</w:t>
      </w:r>
    </w:p>
    <w:p w:rsidR="00740082" w:rsidRPr="00740082" w:rsidRDefault="00740082" w:rsidP="00740082">
      <w:pPr>
        <w:ind w:firstLine="360"/>
        <w:jc w:val="both"/>
        <w:rPr>
          <w:color w:val="000000" w:themeColor="text1"/>
        </w:rPr>
      </w:pPr>
    </w:p>
    <w:p w:rsidR="00740082" w:rsidRPr="00740082" w:rsidRDefault="00740082" w:rsidP="00740082">
      <w:pPr>
        <w:pStyle w:val="a3"/>
        <w:spacing w:after="0"/>
        <w:ind w:firstLine="360"/>
        <w:jc w:val="both"/>
        <w:rPr>
          <w:color w:val="000000" w:themeColor="text1"/>
          <w:sz w:val="24"/>
          <w:szCs w:val="24"/>
        </w:rPr>
      </w:pPr>
      <w:r w:rsidRPr="00740082">
        <w:rPr>
          <w:b/>
          <w:color w:val="000000" w:themeColor="text1"/>
          <w:sz w:val="24"/>
          <w:szCs w:val="24"/>
        </w:rPr>
        <w:t>По точка четиринадесета</w:t>
      </w:r>
      <w:r w:rsidRPr="00740082">
        <w:rPr>
          <w:color w:val="000000" w:themeColor="text1"/>
          <w:sz w:val="24"/>
          <w:szCs w:val="24"/>
        </w:rPr>
        <w:t xml:space="preserve"> и </w:t>
      </w:r>
      <w:r w:rsidRPr="00740082">
        <w:rPr>
          <w:sz w:val="24"/>
          <w:szCs w:val="24"/>
        </w:rPr>
        <w:t xml:space="preserve">след получаване на графичния файл с предпечат на хартиената бюлетина за втори тур за кмет на кметство Бряст, ОИК принтира образеца на бюлетината. След извършена проверка на същата установи, че съдържанието им отговаря на изискванията на чл.422 от ИК, а </w:t>
      </w:r>
      <w:r w:rsidRPr="00740082">
        <w:rPr>
          <w:color w:val="000000"/>
          <w:sz w:val="24"/>
          <w:szCs w:val="24"/>
        </w:rPr>
        <w:t>също така на Приложение № 99-МИ от изборните книжа за провеждане на местни избори 2023г., с оглед на което на основание чл. 87, ал.1, т.9  от ИК, Решение № 1979-МИ от 18.08.2023 г.,</w:t>
      </w:r>
      <w:r w:rsidRPr="00740082">
        <w:rPr>
          <w:color w:val="000000" w:themeColor="text1"/>
          <w:sz w:val="24"/>
          <w:szCs w:val="24"/>
        </w:rPr>
        <w:t xml:space="preserve"> ОИК-Димитровград прие следното</w:t>
      </w:r>
    </w:p>
    <w:p w:rsidR="00740082" w:rsidRPr="00740082" w:rsidRDefault="00740082" w:rsidP="00740082">
      <w:pPr>
        <w:ind w:firstLine="360"/>
        <w:jc w:val="both"/>
        <w:rPr>
          <w:color w:val="000000" w:themeColor="text1"/>
        </w:rPr>
      </w:pPr>
    </w:p>
    <w:p w:rsidR="00740082" w:rsidRPr="00740082" w:rsidRDefault="00740082" w:rsidP="00740082">
      <w:pPr>
        <w:jc w:val="center"/>
        <w:rPr>
          <w:b/>
          <w:color w:val="000000" w:themeColor="text1"/>
        </w:rPr>
      </w:pPr>
      <w:r w:rsidRPr="00740082">
        <w:rPr>
          <w:b/>
          <w:color w:val="000000" w:themeColor="text1"/>
        </w:rPr>
        <w:t>Р  Е  Ш  Е  Н  И  Е  № 248</w:t>
      </w:r>
    </w:p>
    <w:p w:rsidR="00740082" w:rsidRPr="00740082" w:rsidRDefault="00740082" w:rsidP="00740082">
      <w:pPr>
        <w:jc w:val="both"/>
        <w:rPr>
          <w:b/>
          <w:color w:val="000000" w:themeColor="text1"/>
          <w:lang w:val="en-US"/>
        </w:rPr>
      </w:pPr>
    </w:p>
    <w:p w:rsidR="00740082" w:rsidRPr="00740082" w:rsidRDefault="00740082" w:rsidP="00740082">
      <w:pPr>
        <w:pStyle w:val="a8"/>
        <w:jc w:val="both"/>
      </w:pPr>
      <w:r w:rsidRPr="00740082">
        <w:rPr>
          <w:rStyle w:val="aa"/>
        </w:rPr>
        <w:t>ОДОБРЯВА</w:t>
      </w:r>
      <w:r w:rsidRPr="00740082">
        <w:t xml:space="preserve"> образец на бюлетина за втори тур за кмет на кметство Бряст в Община Димитровград (</w:t>
      </w:r>
      <w:r w:rsidRPr="00740082">
        <w:rPr>
          <w:color w:val="000000"/>
        </w:rPr>
        <w:t>приложение №1, неразделна част от настоящото решение</w:t>
      </w:r>
      <w:r w:rsidRPr="00740082">
        <w:t xml:space="preserve">) за втори тур на изборите за кмет на кметство Бряст на 5 ноември 2023г. </w:t>
      </w:r>
    </w:p>
    <w:p w:rsidR="00740082" w:rsidRPr="00740082" w:rsidRDefault="00740082" w:rsidP="00740082">
      <w:pPr>
        <w:pStyle w:val="a8"/>
        <w:spacing w:after="0"/>
        <w:jc w:val="both"/>
      </w:pPr>
      <w:r w:rsidRPr="00740082">
        <w:rPr>
          <w:color w:val="000000"/>
        </w:rPr>
        <w:t xml:space="preserve">Приложение №1 </w:t>
      </w:r>
      <w:r w:rsidRPr="00740082">
        <w:t>представлява неразделна част от протокола и не се обявява.</w:t>
      </w:r>
    </w:p>
    <w:p w:rsidR="00740082" w:rsidRPr="00740082" w:rsidRDefault="00740082" w:rsidP="00740082">
      <w:pPr>
        <w:tabs>
          <w:tab w:val="left" w:pos="540"/>
        </w:tabs>
        <w:jc w:val="both"/>
      </w:pPr>
    </w:p>
    <w:p w:rsidR="00740082" w:rsidRPr="00740082" w:rsidRDefault="00740082" w:rsidP="00740082">
      <w:pPr>
        <w:pStyle w:val="a3"/>
        <w:spacing w:after="0"/>
        <w:jc w:val="both"/>
        <w:rPr>
          <w:sz w:val="24"/>
          <w:szCs w:val="24"/>
          <w:lang w:val="en-US"/>
        </w:rPr>
      </w:pPr>
      <w:r w:rsidRPr="00740082">
        <w:rPr>
          <w:sz w:val="24"/>
          <w:szCs w:val="24"/>
        </w:rPr>
        <w:t>Решението подлежи на обжалване пред ЦИК в тридневен срок от обявяването му.</w:t>
      </w:r>
    </w:p>
    <w:p w:rsidR="00740082" w:rsidRPr="00740082" w:rsidRDefault="00740082" w:rsidP="00740082">
      <w:pPr>
        <w:jc w:val="both"/>
        <w:rPr>
          <w:color w:val="000000" w:themeColor="text1"/>
        </w:rPr>
      </w:pPr>
    </w:p>
    <w:p w:rsidR="00740082" w:rsidRPr="00740082" w:rsidRDefault="00740082" w:rsidP="00740082">
      <w:pPr>
        <w:ind w:firstLine="360"/>
        <w:jc w:val="both"/>
        <w:rPr>
          <w:color w:val="000000" w:themeColor="text1"/>
        </w:rPr>
      </w:pPr>
      <w:r w:rsidRPr="00740082">
        <w:rPr>
          <w:color w:val="000000" w:themeColor="text1"/>
        </w:rPr>
        <w:t xml:space="preserve">Гласували: 11     </w:t>
      </w:r>
    </w:p>
    <w:p w:rsidR="00740082" w:rsidRPr="00740082" w:rsidRDefault="00740082" w:rsidP="00740082">
      <w:pPr>
        <w:ind w:firstLine="360"/>
        <w:jc w:val="both"/>
        <w:rPr>
          <w:color w:val="000000" w:themeColor="text1"/>
        </w:rPr>
      </w:pPr>
      <w:r w:rsidRPr="00740082">
        <w:rPr>
          <w:color w:val="000000" w:themeColor="text1"/>
        </w:rPr>
        <w:t xml:space="preserve">За 11 – Димитър Гавазов, Десислава Костова, Михаил Георгиев, Антония Делчева, Добри Рангелов, </w:t>
      </w:r>
      <w:proofErr w:type="spellStart"/>
      <w:r w:rsidRPr="00740082">
        <w:rPr>
          <w:color w:val="000000" w:themeColor="text1"/>
        </w:rPr>
        <w:t>Другадън</w:t>
      </w:r>
      <w:proofErr w:type="spellEnd"/>
      <w:r w:rsidRPr="00740082">
        <w:rPr>
          <w:color w:val="000000" w:themeColor="text1"/>
        </w:rPr>
        <w:t xml:space="preserve"> Апти, Тодор Иванов, Емилия Бонева, Светла Тричкова, Светла Тодорова, Надежда Колева-Стойчева</w:t>
      </w:r>
    </w:p>
    <w:p w:rsidR="00740082" w:rsidRPr="00740082" w:rsidRDefault="00740082" w:rsidP="00740082">
      <w:pPr>
        <w:ind w:firstLine="360"/>
        <w:jc w:val="both"/>
        <w:rPr>
          <w:color w:val="000000" w:themeColor="text1"/>
        </w:rPr>
      </w:pPr>
      <w:r w:rsidRPr="00740082">
        <w:rPr>
          <w:color w:val="000000" w:themeColor="text1"/>
        </w:rPr>
        <w:t>Против – няма</w:t>
      </w:r>
    </w:p>
    <w:p w:rsidR="00740082" w:rsidRPr="00740082" w:rsidRDefault="00740082" w:rsidP="00740082">
      <w:pPr>
        <w:ind w:firstLine="360"/>
        <w:jc w:val="both"/>
        <w:rPr>
          <w:color w:val="000000" w:themeColor="text1"/>
        </w:rPr>
      </w:pPr>
    </w:p>
    <w:p w:rsidR="00740082" w:rsidRPr="00740082" w:rsidRDefault="00740082" w:rsidP="00FF7D07">
      <w:pPr>
        <w:ind w:left="3540" w:firstLine="708"/>
        <w:jc w:val="both"/>
        <w:rPr>
          <w:color w:val="000000" w:themeColor="text1"/>
        </w:rPr>
      </w:pPr>
    </w:p>
    <w:p w:rsidR="003D6B85" w:rsidRPr="00740082" w:rsidRDefault="0024457D" w:rsidP="00FF7D07">
      <w:pPr>
        <w:ind w:left="3540" w:firstLine="708"/>
        <w:jc w:val="both"/>
        <w:rPr>
          <w:color w:val="000000" w:themeColor="text1"/>
        </w:rPr>
      </w:pPr>
      <w:r w:rsidRPr="00740082">
        <w:rPr>
          <w:color w:val="000000" w:themeColor="text1"/>
        </w:rPr>
        <w:t>ПРЕДСЕДАТЕЛ</w:t>
      </w:r>
      <w:r w:rsidR="003D6B85" w:rsidRPr="00740082">
        <w:rPr>
          <w:color w:val="000000" w:themeColor="text1"/>
        </w:rPr>
        <w:t>:</w:t>
      </w:r>
    </w:p>
    <w:p w:rsidR="003D6B85" w:rsidRPr="00740082" w:rsidRDefault="003D6B85" w:rsidP="00FF7D07">
      <w:pPr>
        <w:jc w:val="both"/>
        <w:rPr>
          <w:color w:val="000000" w:themeColor="text1"/>
        </w:rPr>
      </w:pPr>
      <w:r w:rsidRPr="00740082">
        <w:rPr>
          <w:color w:val="000000" w:themeColor="text1"/>
        </w:rPr>
        <w:t xml:space="preserve">                                                                                      </w:t>
      </w:r>
      <w:r w:rsidR="0024457D" w:rsidRPr="00740082">
        <w:rPr>
          <w:color w:val="000000" w:themeColor="text1"/>
        </w:rPr>
        <w:tab/>
      </w:r>
      <w:r w:rsidR="00183B7E" w:rsidRPr="00740082">
        <w:rPr>
          <w:color w:val="000000" w:themeColor="text1"/>
        </w:rPr>
        <w:tab/>
      </w:r>
      <w:r w:rsidRPr="00740082">
        <w:rPr>
          <w:color w:val="000000" w:themeColor="text1"/>
        </w:rPr>
        <w:t>/</w:t>
      </w:r>
      <w:r w:rsidR="0024457D" w:rsidRPr="00740082">
        <w:rPr>
          <w:color w:val="000000" w:themeColor="text1"/>
        </w:rPr>
        <w:t>Димитър Гавазов</w:t>
      </w:r>
      <w:r w:rsidRPr="00740082">
        <w:rPr>
          <w:color w:val="000000" w:themeColor="text1"/>
        </w:rPr>
        <w:t>/</w:t>
      </w:r>
    </w:p>
    <w:p w:rsidR="00352325" w:rsidRPr="00740082" w:rsidRDefault="00352325" w:rsidP="00FF7D07">
      <w:pPr>
        <w:jc w:val="both"/>
        <w:rPr>
          <w:color w:val="000000" w:themeColor="text1"/>
        </w:rPr>
      </w:pPr>
    </w:p>
    <w:p w:rsidR="003D6B85" w:rsidRPr="00740082" w:rsidRDefault="003D6B85" w:rsidP="00FF7D07">
      <w:pPr>
        <w:jc w:val="both"/>
        <w:rPr>
          <w:color w:val="000000" w:themeColor="text1"/>
        </w:rPr>
      </w:pPr>
    </w:p>
    <w:p w:rsidR="003D6B85" w:rsidRPr="00740082" w:rsidRDefault="003D6B85" w:rsidP="00FF7D07">
      <w:pPr>
        <w:jc w:val="both"/>
        <w:rPr>
          <w:color w:val="000000" w:themeColor="text1"/>
        </w:rPr>
      </w:pPr>
      <w:r w:rsidRPr="00740082">
        <w:rPr>
          <w:color w:val="000000" w:themeColor="text1"/>
        </w:rPr>
        <w:t xml:space="preserve">                                                         </w:t>
      </w:r>
      <w:r w:rsidR="00B61D8A" w:rsidRPr="00740082">
        <w:rPr>
          <w:color w:val="000000" w:themeColor="text1"/>
        </w:rPr>
        <w:tab/>
      </w:r>
      <w:r w:rsidR="00183B7E" w:rsidRPr="00740082">
        <w:rPr>
          <w:color w:val="000000" w:themeColor="text1"/>
        </w:rPr>
        <w:tab/>
      </w:r>
      <w:r w:rsidR="00024393" w:rsidRPr="00740082">
        <w:rPr>
          <w:color w:val="000000" w:themeColor="text1"/>
        </w:rPr>
        <w:t>СЕКРЕТАР</w:t>
      </w:r>
      <w:r w:rsidRPr="00740082">
        <w:rPr>
          <w:color w:val="000000" w:themeColor="text1"/>
        </w:rPr>
        <w:t xml:space="preserve">: </w:t>
      </w:r>
    </w:p>
    <w:p w:rsidR="007275E9" w:rsidRPr="00740082" w:rsidRDefault="003D6B85" w:rsidP="00FF7D07">
      <w:pPr>
        <w:jc w:val="both"/>
        <w:rPr>
          <w:color w:val="000000" w:themeColor="text1"/>
        </w:rPr>
      </w:pPr>
      <w:r w:rsidRPr="00740082">
        <w:rPr>
          <w:color w:val="000000" w:themeColor="text1"/>
        </w:rPr>
        <w:t xml:space="preserve">                                                                               </w:t>
      </w:r>
      <w:r w:rsidR="008A08DC" w:rsidRPr="00740082">
        <w:rPr>
          <w:color w:val="000000" w:themeColor="text1"/>
        </w:rPr>
        <w:tab/>
      </w:r>
      <w:r w:rsidR="00183B7E" w:rsidRPr="00740082">
        <w:rPr>
          <w:color w:val="000000" w:themeColor="text1"/>
        </w:rPr>
        <w:tab/>
      </w:r>
      <w:r w:rsidR="00715B13" w:rsidRPr="00740082">
        <w:rPr>
          <w:color w:val="000000" w:themeColor="text1"/>
        </w:rPr>
        <w:tab/>
      </w:r>
      <w:r w:rsidRPr="00740082">
        <w:rPr>
          <w:color w:val="000000" w:themeColor="text1"/>
        </w:rPr>
        <w:t>/</w:t>
      </w:r>
      <w:proofErr w:type="spellStart"/>
      <w:r w:rsidR="00024393" w:rsidRPr="00740082">
        <w:rPr>
          <w:color w:val="000000" w:themeColor="text1"/>
        </w:rPr>
        <w:t>Другадън</w:t>
      </w:r>
      <w:proofErr w:type="spellEnd"/>
      <w:r w:rsidR="00024393" w:rsidRPr="00740082">
        <w:rPr>
          <w:color w:val="000000" w:themeColor="text1"/>
        </w:rPr>
        <w:t xml:space="preserve"> Апти</w:t>
      </w:r>
      <w:r w:rsidRPr="00740082">
        <w:rPr>
          <w:color w:val="000000" w:themeColor="text1"/>
        </w:rPr>
        <w:t>/</w:t>
      </w:r>
    </w:p>
    <w:sectPr w:rsidR="007275E9" w:rsidRPr="00740082" w:rsidSect="00B65BBC">
      <w:pgSz w:w="11906" w:h="16838"/>
      <w:pgMar w:top="113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2F13"/>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09651398"/>
    <w:multiLevelType w:val="hybridMultilevel"/>
    <w:tmpl w:val="30E2D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B60E3"/>
    <w:multiLevelType w:val="hybridMultilevel"/>
    <w:tmpl w:val="DE8C52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A30BB1"/>
    <w:multiLevelType w:val="hybridMultilevel"/>
    <w:tmpl w:val="6B760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6F3783"/>
    <w:multiLevelType w:val="hybridMultilevel"/>
    <w:tmpl w:val="A4BAE7E0"/>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4912155"/>
    <w:multiLevelType w:val="hybridMultilevel"/>
    <w:tmpl w:val="F8C2B8FC"/>
    <w:lvl w:ilvl="0" w:tplc="54E8BB8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4B93FC2"/>
    <w:multiLevelType w:val="hybridMultilevel"/>
    <w:tmpl w:val="D136C0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6352BE7"/>
    <w:multiLevelType w:val="multilevel"/>
    <w:tmpl w:val="D4EABD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46679"/>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E1E1CD4"/>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F1B093B"/>
    <w:multiLevelType w:val="hybridMultilevel"/>
    <w:tmpl w:val="2EF02C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0784C74"/>
    <w:multiLevelType w:val="hybridMultilevel"/>
    <w:tmpl w:val="58261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3E2526F"/>
    <w:multiLevelType w:val="hybridMultilevel"/>
    <w:tmpl w:val="D68E7F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4742990"/>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68B498D"/>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7982502"/>
    <w:multiLevelType w:val="hybridMultilevel"/>
    <w:tmpl w:val="D68E7F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A320CBD"/>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F417E31"/>
    <w:multiLevelType w:val="hybridMultilevel"/>
    <w:tmpl w:val="402E8D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2911101"/>
    <w:multiLevelType w:val="hybridMultilevel"/>
    <w:tmpl w:val="F8C2B8FC"/>
    <w:lvl w:ilvl="0" w:tplc="54E8BB8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6841870"/>
    <w:multiLevelType w:val="hybridMultilevel"/>
    <w:tmpl w:val="85B04F2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0">
    <w:nsid w:val="369C2EDC"/>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nsid w:val="387B03FD"/>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38BF294B"/>
    <w:multiLevelType w:val="hybridMultilevel"/>
    <w:tmpl w:val="FE9A0E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99834BC"/>
    <w:multiLevelType w:val="hybridMultilevel"/>
    <w:tmpl w:val="30E2D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C986583"/>
    <w:multiLevelType w:val="hybridMultilevel"/>
    <w:tmpl w:val="58261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F3D5307"/>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27">
    <w:nsid w:val="43304A06"/>
    <w:multiLevelType w:val="hybridMultilevel"/>
    <w:tmpl w:val="DA9872C4"/>
    <w:lvl w:ilvl="0" w:tplc="6428C220">
      <w:start w:val="1"/>
      <w:numFmt w:val="decimal"/>
      <w:lvlText w:val="%1."/>
      <w:lvlJc w:val="left"/>
      <w:pPr>
        <w:ind w:left="1068" w:hanging="360"/>
      </w:pPr>
      <w:rPr>
        <w:rFonts w:hint="default"/>
        <w:color w:val="000000" w:themeColor="text1"/>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522D58F5"/>
    <w:multiLevelType w:val="hybridMultilevel"/>
    <w:tmpl w:val="139CB178"/>
    <w:lvl w:ilvl="0" w:tplc="7ABABF6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4B0311F"/>
    <w:multiLevelType w:val="hybridMultilevel"/>
    <w:tmpl w:val="B8004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A69430E"/>
    <w:multiLevelType w:val="hybridMultilevel"/>
    <w:tmpl w:val="B4744ADA"/>
    <w:lvl w:ilvl="0" w:tplc="CB6A56B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DBB775F"/>
    <w:multiLevelType w:val="hybridMultilevel"/>
    <w:tmpl w:val="5C3CBC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29F0D69"/>
    <w:multiLevelType w:val="hybridMultilevel"/>
    <w:tmpl w:val="6B760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4EE2FD3"/>
    <w:multiLevelType w:val="hybridMultilevel"/>
    <w:tmpl w:val="8C505D18"/>
    <w:lvl w:ilvl="0" w:tplc="6FF20B4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nsid w:val="7597057A"/>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C2E4A36"/>
    <w:multiLevelType w:val="hybridMultilevel"/>
    <w:tmpl w:val="5CA236E8"/>
    <w:lvl w:ilvl="0" w:tplc="C428D5B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nsid w:val="7E415561"/>
    <w:multiLevelType w:val="hybridMultilevel"/>
    <w:tmpl w:val="AD96FD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7EFF4E69"/>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FAF427F"/>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6"/>
  </w:num>
  <w:num w:numId="2">
    <w:abstractNumId w:val="4"/>
  </w:num>
  <w:num w:numId="3">
    <w:abstractNumId w:val="36"/>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0"/>
  </w:num>
  <w:num w:numId="8">
    <w:abstractNumId w:val="21"/>
  </w:num>
  <w:num w:numId="9">
    <w:abstractNumId w:val="25"/>
  </w:num>
  <w:num w:numId="10">
    <w:abstractNumId w:val="0"/>
  </w:num>
  <w:num w:numId="11">
    <w:abstractNumId w:val="29"/>
  </w:num>
  <w:num w:numId="12">
    <w:abstractNumId w:val="13"/>
  </w:num>
  <w:num w:numId="13">
    <w:abstractNumId w:val="2"/>
  </w:num>
  <w:num w:numId="14">
    <w:abstractNumId w:val="14"/>
  </w:num>
  <w:num w:numId="15">
    <w:abstractNumId w:val="9"/>
  </w:num>
  <w:num w:numId="16">
    <w:abstractNumId w:val="1"/>
  </w:num>
  <w:num w:numId="17">
    <w:abstractNumId w:val="23"/>
  </w:num>
  <w:num w:numId="18">
    <w:abstractNumId w:val="5"/>
  </w:num>
  <w:num w:numId="19">
    <w:abstractNumId w:val="18"/>
  </w:num>
  <w:num w:numId="20">
    <w:abstractNumId w:val="24"/>
  </w:num>
  <w:num w:numId="21">
    <w:abstractNumId w:val="11"/>
  </w:num>
  <w:num w:numId="22">
    <w:abstractNumId w:val="31"/>
  </w:num>
  <w:num w:numId="23">
    <w:abstractNumId w:val="34"/>
  </w:num>
  <w:num w:numId="24">
    <w:abstractNumId w:val="8"/>
  </w:num>
  <w:num w:numId="25">
    <w:abstractNumId w:val="3"/>
  </w:num>
  <w:num w:numId="26">
    <w:abstractNumId w:val="32"/>
  </w:num>
  <w:num w:numId="27">
    <w:abstractNumId w:val="16"/>
  </w:num>
  <w:num w:numId="28">
    <w:abstractNumId w:val="37"/>
  </w:num>
  <w:num w:numId="29">
    <w:abstractNumId w:val="22"/>
  </w:num>
  <w:num w:numId="30">
    <w:abstractNumId w:val="19"/>
  </w:num>
  <w:num w:numId="31">
    <w:abstractNumId w:val="15"/>
  </w:num>
  <w:num w:numId="32">
    <w:abstractNumId w:val="33"/>
  </w:num>
  <w:num w:numId="33">
    <w:abstractNumId w:val="27"/>
  </w:num>
  <w:num w:numId="34">
    <w:abstractNumId w:val="6"/>
  </w:num>
  <w:num w:numId="35">
    <w:abstractNumId w:val="28"/>
  </w:num>
  <w:num w:numId="36">
    <w:abstractNumId w:val="17"/>
  </w:num>
  <w:num w:numId="37">
    <w:abstractNumId w:val="35"/>
  </w:num>
  <w:num w:numId="38">
    <w:abstractNumId w:val="10"/>
  </w:num>
  <w:num w:numId="39">
    <w:abstractNumId w:val="30"/>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07437"/>
    <w:rsid w:val="000128A1"/>
    <w:rsid w:val="000141B2"/>
    <w:rsid w:val="00015CC0"/>
    <w:rsid w:val="00024393"/>
    <w:rsid w:val="00024EF8"/>
    <w:rsid w:val="00035FEE"/>
    <w:rsid w:val="000366D0"/>
    <w:rsid w:val="000373AE"/>
    <w:rsid w:val="00042CF1"/>
    <w:rsid w:val="00055FA0"/>
    <w:rsid w:val="00057ACE"/>
    <w:rsid w:val="000615B9"/>
    <w:rsid w:val="000615EF"/>
    <w:rsid w:val="000630B4"/>
    <w:rsid w:val="00064D86"/>
    <w:rsid w:val="000666D7"/>
    <w:rsid w:val="00072801"/>
    <w:rsid w:val="0007544F"/>
    <w:rsid w:val="0008204A"/>
    <w:rsid w:val="000903B6"/>
    <w:rsid w:val="00097D35"/>
    <w:rsid w:val="000A374A"/>
    <w:rsid w:val="000A5066"/>
    <w:rsid w:val="000A6F2B"/>
    <w:rsid w:val="000B1715"/>
    <w:rsid w:val="000B2870"/>
    <w:rsid w:val="000B4210"/>
    <w:rsid w:val="000B5FB8"/>
    <w:rsid w:val="000D0346"/>
    <w:rsid w:val="000D4977"/>
    <w:rsid w:val="000D583B"/>
    <w:rsid w:val="000D6D56"/>
    <w:rsid w:val="000E22BF"/>
    <w:rsid w:val="000E2EE5"/>
    <w:rsid w:val="00115D3E"/>
    <w:rsid w:val="00122008"/>
    <w:rsid w:val="00124F4A"/>
    <w:rsid w:val="00140181"/>
    <w:rsid w:val="00141AB7"/>
    <w:rsid w:val="00145E0F"/>
    <w:rsid w:val="001538BA"/>
    <w:rsid w:val="001669F6"/>
    <w:rsid w:val="00167318"/>
    <w:rsid w:val="001747FA"/>
    <w:rsid w:val="00181896"/>
    <w:rsid w:val="00183B7E"/>
    <w:rsid w:val="00183E93"/>
    <w:rsid w:val="0019700E"/>
    <w:rsid w:val="001B3691"/>
    <w:rsid w:val="001B64CA"/>
    <w:rsid w:val="001C6D04"/>
    <w:rsid w:val="001E20AE"/>
    <w:rsid w:val="001E320B"/>
    <w:rsid w:val="001E3569"/>
    <w:rsid w:val="001E3EE5"/>
    <w:rsid w:val="001E6CF9"/>
    <w:rsid w:val="001F3BA2"/>
    <w:rsid w:val="0020038A"/>
    <w:rsid w:val="0020094E"/>
    <w:rsid w:val="0020286B"/>
    <w:rsid w:val="002123F6"/>
    <w:rsid w:val="00213C7D"/>
    <w:rsid w:val="0021443B"/>
    <w:rsid w:val="002145D9"/>
    <w:rsid w:val="00226C7A"/>
    <w:rsid w:val="00235E44"/>
    <w:rsid w:val="002372FF"/>
    <w:rsid w:val="0024457D"/>
    <w:rsid w:val="0025072B"/>
    <w:rsid w:val="002508EB"/>
    <w:rsid w:val="00250C93"/>
    <w:rsid w:val="00251477"/>
    <w:rsid w:val="00261BBD"/>
    <w:rsid w:val="00265267"/>
    <w:rsid w:val="00267469"/>
    <w:rsid w:val="0027041A"/>
    <w:rsid w:val="00271FBD"/>
    <w:rsid w:val="002725CF"/>
    <w:rsid w:val="00274C0A"/>
    <w:rsid w:val="002752A3"/>
    <w:rsid w:val="00275AA0"/>
    <w:rsid w:val="00281266"/>
    <w:rsid w:val="00283128"/>
    <w:rsid w:val="00291B1F"/>
    <w:rsid w:val="002978A4"/>
    <w:rsid w:val="002A281A"/>
    <w:rsid w:val="002A6B57"/>
    <w:rsid w:val="002A7ECA"/>
    <w:rsid w:val="002B1E1E"/>
    <w:rsid w:val="002B6424"/>
    <w:rsid w:val="002C677A"/>
    <w:rsid w:val="002D3891"/>
    <w:rsid w:val="002D5332"/>
    <w:rsid w:val="002E019B"/>
    <w:rsid w:val="002E099D"/>
    <w:rsid w:val="002E2E81"/>
    <w:rsid w:val="002F0BEE"/>
    <w:rsid w:val="002F1420"/>
    <w:rsid w:val="002F5CEE"/>
    <w:rsid w:val="002F78C8"/>
    <w:rsid w:val="003023D6"/>
    <w:rsid w:val="00306973"/>
    <w:rsid w:val="00310E47"/>
    <w:rsid w:val="003136ED"/>
    <w:rsid w:val="0032287E"/>
    <w:rsid w:val="00333264"/>
    <w:rsid w:val="003334E1"/>
    <w:rsid w:val="00337B44"/>
    <w:rsid w:val="003411B2"/>
    <w:rsid w:val="00343AF0"/>
    <w:rsid w:val="00343F36"/>
    <w:rsid w:val="00352325"/>
    <w:rsid w:val="00354951"/>
    <w:rsid w:val="003561D3"/>
    <w:rsid w:val="00360B5F"/>
    <w:rsid w:val="0036188E"/>
    <w:rsid w:val="003866AC"/>
    <w:rsid w:val="003919FE"/>
    <w:rsid w:val="003A478A"/>
    <w:rsid w:val="003B0FC0"/>
    <w:rsid w:val="003C2841"/>
    <w:rsid w:val="003C3518"/>
    <w:rsid w:val="003C5180"/>
    <w:rsid w:val="003D15B5"/>
    <w:rsid w:val="003D6B85"/>
    <w:rsid w:val="003E0A5F"/>
    <w:rsid w:val="003E5B44"/>
    <w:rsid w:val="003F359A"/>
    <w:rsid w:val="003F4662"/>
    <w:rsid w:val="00404BEE"/>
    <w:rsid w:val="00406F24"/>
    <w:rsid w:val="004124D9"/>
    <w:rsid w:val="00415C05"/>
    <w:rsid w:val="00425181"/>
    <w:rsid w:val="004315A4"/>
    <w:rsid w:val="0043702F"/>
    <w:rsid w:val="0044069A"/>
    <w:rsid w:val="00442A48"/>
    <w:rsid w:val="00445E96"/>
    <w:rsid w:val="00445FC6"/>
    <w:rsid w:val="00464BBE"/>
    <w:rsid w:val="00470CC5"/>
    <w:rsid w:val="00484565"/>
    <w:rsid w:val="004A3AFD"/>
    <w:rsid w:val="004B6D36"/>
    <w:rsid w:val="004C1F43"/>
    <w:rsid w:val="004C2FE2"/>
    <w:rsid w:val="004C5258"/>
    <w:rsid w:val="004C666E"/>
    <w:rsid w:val="004E19D9"/>
    <w:rsid w:val="004E4D1E"/>
    <w:rsid w:val="004E58F4"/>
    <w:rsid w:val="004F31AE"/>
    <w:rsid w:val="004F612D"/>
    <w:rsid w:val="005006AA"/>
    <w:rsid w:val="0051006A"/>
    <w:rsid w:val="00514413"/>
    <w:rsid w:val="00515537"/>
    <w:rsid w:val="00516814"/>
    <w:rsid w:val="005170F6"/>
    <w:rsid w:val="00524C13"/>
    <w:rsid w:val="00537EC2"/>
    <w:rsid w:val="005400C8"/>
    <w:rsid w:val="005475B5"/>
    <w:rsid w:val="0055399F"/>
    <w:rsid w:val="00562F21"/>
    <w:rsid w:val="00570132"/>
    <w:rsid w:val="00574496"/>
    <w:rsid w:val="00583A20"/>
    <w:rsid w:val="00590DE5"/>
    <w:rsid w:val="00594B74"/>
    <w:rsid w:val="005974CA"/>
    <w:rsid w:val="00597BF6"/>
    <w:rsid w:val="005A7E17"/>
    <w:rsid w:val="005B1836"/>
    <w:rsid w:val="005B2A8E"/>
    <w:rsid w:val="005B2F24"/>
    <w:rsid w:val="005C7A2D"/>
    <w:rsid w:val="005D379A"/>
    <w:rsid w:val="005E35FE"/>
    <w:rsid w:val="0060716C"/>
    <w:rsid w:val="0060774A"/>
    <w:rsid w:val="0062272C"/>
    <w:rsid w:val="0063601F"/>
    <w:rsid w:val="006431CE"/>
    <w:rsid w:val="00644C24"/>
    <w:rsid w:val="00675193"/>
    <w:rsid w:val="00682827"/>
    <w:rsid w:val="00687262"/>
    <w:rsid w:val="00695E08"/>
    <w:rsid w:val="0069672F"/>
    <w:rsid w:val="006A5A6E"/>
    <w:rsid w:val="006B2E8F"/>
    <w:rsid w:val="006C10BA"/>
    <w:rsid w:val="006C2777"/>
    <w:rsid w:val="006C62E4"/>
    <w:rsid w:val="006D1407"/>
    <w:rsid w:val="006D4C01"/>
    <w:rsid w:val="006E442D"/>
    <w:rsid w:val="006E5249"/>
    <w:rsid w:val="006E5B1E"/>
    <w:rsid w:val="006E6C09"/>
    <w:rsid w:val="006F2852"/>
    <w:rsid w:val="0070295E"/>
    <w:rsid w:val="00712A6C"/>
    <w:rsid w:val="007151FA"/>
    <w:rsid w:val="00715B13"/>
    <w:rsid w:val="00725556"/>
    <w:rsid w:val="00726D3A"/>
    <w:rsid w:val="007272FA"/>
    <w:rsid w:val="00727391"/>
    <w:rsid w:val="007275E9"/>
    <w:rsid w:val="00740082"/>
    <w:rsid w:val="007528C7"/>
    <w:rsid w:val="00755B0D"/>
    <w:rsid w:val="007562B6"/>
    <w:rsid w:val="00776066"/>
    <w:rsid w:val="007771F5"/>
    <w:rsid w:val="00777E45"/>
    <w:rsid w:val="00786ED8"/>
    <w:rsid w:val="007940D0"/>
    <w:rsid w:val="007948DF"/>
    <w:rsid w:val="0079693C"/>
    <w:rsid w:val="00797BB2"/>
    <w:rsid w:val="007A68D8"/>
    <w:rsid w:val="007B2E28"/>
    <w:rsid w:val="007B3E2F"/>
    <w:rsid w:val="007B7693"/>
    <w:rsid w:val="007C0B50"/>
    <w:rsid w:val="007C3ECA"/>
    <w:rsid w:val="007D75F3"/>
    <w:rsid w:val="007D7B3D"/>
    <w:rsid w:val="007E0CB9"/>
    <w:rsid w:val="007F1CF8"/>
    <w:rsid w:val="007F7950"/>
    <w:rsid w:val="008040BD"/>
    <w:rsid w:val="0081371B"/>
    <w:rsid w:val="00815650"/>
    <w:rsid w:val="00820D19"/>
    <w:rsid w:val="008214B1"/>
    <w:rsid w:val="008249E4"/>
    <w:rsid w:val="00827EBF"/>
    <w:rsid w:val="0083395B"/>
    <w:rsid w:val="008353CD"/>
    <w:rsid w:val="00835BC5"/>
    <w:rsid w:val="0084721D"/>
    <w:rsid w:val="0085649D"/>
    <w:rsid w:val="00862D7D"/>
    <w:rsid w:val="0086617A"/>
    <w:rsid w:val="00872354"/>
    <w:rsid w:val="008729C4"/>
    <w:rsid w:val="00872FAA"/>
    <w:rsid w:val="00884AEF"/>
    <w:rsid w:val="0088720C"/>
    <w:rsid w:val="00887F39"/>
    <w:rsid w:val="0089198F"/>
    <w:rsid w:val="0089447D"/>
    <w:rsid w:val="008A059F"/>
    <w:rsid w:val="008A08DC"/>
    <w:rsid w:val="008A7541"/>
    <w:rsid w:val="008B0BC9"/>
    <w:rsid w:val="008B1FE9"/>
    <w:rsid w:val="008B722E"/>
    <w:rsid w:val="008C4D8C"/>
    <w:rsid w:val="008C504A"/>
    <w:rsid w:val="008D3D2F"/>
    <w:rsid w:val="008D4B16"/>
    <w:rsid w:val="008D4C13"/>
    <w:rsid w:val="008F1275"/>
    <w:rsid w:val="008F133D"/>
    <w:rsid w:val="008F28D7"/>
    <w:rsid w:val="008F4C72"/>
    <w:rsid w:val="009017E1"/>
    <w:rsid w:val="00904FB6"/>
    <w:rsid w:val="009103CE"/>
    <w:rsid w:val="00915E60"/>
    <w:rsid w:val="00916DB2"/>
    <w:rsid w:val="00920D2F"/>
    <w:rsid w:val="0092187D"/>
    <w:rsid w:val="00926AB3"/>
    <w:rsid w:val="00931BFD"/>
    <w:rsid w:val="00946348"/>
    <w:rsid w:val="00952E0B"/>
    <w:rsid w:val="00955764"/>
    <w:rsid w:val="0096163B"/>
    <w:rsid w:val="0096688C"/>
    <w:rsid w:val="009A2BCE"/>
    <w:rsid w:val="009C3A3E"/>
    <w:rsid w:val="009C6C35"/>
    <w:rsid w:val="009E47C1"/>
    <w:rsid w:val="009E7E92"/>
    <w:rsid w:val="009F37C1"/>
    <w:rsid w:val="009F4B54"/>
    <w:rsid w:val="00A02377"/>
    <w:rsid w:val="00A20470"/>
    <w:rsid w:val="00A32582"/>
    <w:rsid w:val="00A358D9"/>
    <w:rsid w:val="00A40976"/>
    <w:rsid w:val="00A61505"/>
    <w:rsid w:val="00A6198B"/>
    <w:rsid w:val="00A622EB"/>
    <w:rsid w:val="00A72A44"/>
    <w:rsid w:val="00A7367B"/>
    <w:rsid w:val="00A76D82"/>
    <w:rsid w:val="00A92604"/>
    <w:rsid w:val="00A970F3"/>
    <w:rsid w:val="00A97DC9"/>
    <w:rsid w:val="00AA124D"/>
    <w:rsid w:val="00AA56E2"/>
    <w:rsid w:val="00AA5E8C"/>
    <w:rsid w:val="00AB1D1C"/>
    <w:rsid w:val="00AB691F"/>
    <w:rsid w:val="00AC6DCE"/>
    <w:rsid w:val="00AD043E"/>
    <w:rsid w:val="00AE0419"/>
    <w:rsid w:val="00AE06A5"/>
    <w:rsid w:val="00AE2746"/>
    <w:rsid w:val="00AE5C5C"/>
    <w:rsid w:val="00AE6CF1"/>
    <w:rsid w:val="00AF145E"/>
    <w:rsid w:val="00B038FD"/>
    <w:rsid w:val="00B12D7B"/>
    <w:rsid w:val="00B16375"/>
    <w:rsid w:val="00B169BC"/>
    <w:rsid w:val="00B20D70"/>
    <w:rsid w:val="00B23D1B"/>
    <w:rsid w:val="00B23D3E"/>
    <w:rsid w:val="00B27C14"/>
    <w:rsid w:val="00B27FE5"/>
    <w:rsid w:val="00B31B76"/>
    <w:rsid w:val="00B37304"/>
    <w:rsid w:val="00B40236"/>
    <w:rsid w:val="00B525F7"/>
    <w:rsid w:val="00B61D8A"/>
    <w:rsid w:val="00B646BB"/>
    <w:rsid w:val="00B65BBC"/>
    <w:rsid w:val="00B7001A"/>
    <w:rsid w:val="00B80D6D"/>
    <w:rsid w:val="00B81E40"/>
    <w:rsid w:val="00B83A5C"/>
    <w:rsid w:val="00B85FA9"/>
    <w:rsid w:val="00BA08BB"/>
    <w:rsid w:val="00BB02D0"/>
    <w:rsid w:val="00BB5590"/>
    <w:rsid w:val="00BC025E"/>
    <w:rsid w:val="00BC07EA"/>
    <w:rsid w:val="00BC0FFE"/>
    <w:rsid w:val="00BC243D"/>
    <w:rsid w:val="00BD23CA"/>
    <w:rsid w:val="00BE32EF"/>
    <w:rsid w:val="00BE4D38"/>
    <w:rsid w:val="00BF6195"/>
    <w:rsid w:val="00BF6C40"/>
    <w:rsid w:val="00C02E4D"/>
    <w:rsid w:val="00C07B30"/>
    <w:rsid w:val="00C131C2"/>
    <w:rsid w:val="00C17996"/>
    <w:rsid w:val="00C24FE1"/>
    <w:rsid w:val="00C32A53"/>
    <w:rsid w:val="00C34769"/>
    <w:rsid w:val="00C34DD7"/>
    <w:rsid w:val="00C435EE"/>
    <w:rsid w:val="00C516A7"/>
    <w:rsid w:val="00C61682"/>
    <w:rsid w:val="00C67388"/>
    <w:rsid w:val="00C74975"/>
    <w:rsid w:val="00C80AD8"/>
    <w:rsid w:val="00C81E5B"/>
    <w:rsid w:val="00C859E3"/>
    <w:rsid w:val="00C938B4"/>
    <w:rsid w:val="00C96C2B"/>
    <w:rsid w:val="00CA50ED"/>
    <w:rsid w:val="00CA79BE"/>
    <w:rsid w:val="00CA79D6"/>
    <w:rsid w:val="00CA7EB1"/>
    <w:rsid w:val="00CB1A03"/>
    <w:rsid w:val="00CB3556"/>
    <w:rsid w:val="00CB3A1E"/>
    <w:rsid w:val="00CC4EDE"/>
    <w:rsid w:val="00CD4F3C"/>
    <w:rsid w:val="00CD65F7"/>
    <w:rsid w:val="00CE167F"/>
    <w:rsid w:val="00CE6754"/>
    <w:rsid w:val="00CF470C"/>
    <w:rsid w:val="00D04DE2"/>
    <w:rsid w:val="00D15108"/>
    <w:rsid w:val="00D272A0"/>
    <w:rsid w:val="00D2765B"/>
    <w:rsid w:val="00D30E16"/>
    <w:rsid w:val="00D312BF"/>
    <w:rsid w:val="00D33A77"/>
    <w:rsid w:val="00D371A6"/>
    <w:rsid w:val="00D42249"/>
    <w:rsid w:val="00D451FC"/>
    <w:rsid w:val="00D47B99"/>
    <w:rsid w:val="00D51BB8"/>
    <w:rsid w:val="00D5758D"/>
    <w:rsid w:val="00D61B25"/>
    <w:rsid w:val="00D63DF8"/>
    <w:rsid w:val="00D66CFD"/>
    <w:rsid w:val="00D768AC"/>
    <w:rsid w:val="00D93224"/>
    <w:rsid w:val="00D939BF"/>
    <w:rsid w:val="00D941C9"/>
    <w:rsid w:val="00D97F02"/>
    <w:rsid w:val="00DA4ECC"/>
    <w:rsid w:val="00DA6CBA"/>
    <w:rsid w:val="00DA71D6"/>
    <w:rsid w:val="00DB5E7A"/>
    <w:rsid w:val="00DC1E2C"/>
    <w:rsid w:val="00DC4FCD"/>
    <w:rsid w:val="00DC60C0"/>
    <w:rsid w:val="00DE009E"/>
    <w:rsid w:val="00DE0CC9"/>
    <w:rsid w:val="00DE6A0F"/>
    <w:rsid w:val="00E03B1D"/>
    <w:rsid w:val="00E05F59"/>
    <w:rsid w:val="00E07B23"/>
    <w:rsid w:val="00E14C0A"/>
    <w:rsid w:val="00E22C7F"/>
    <w:rsid w:val="00E23BDF"/>
    <w:rsid w:val="00E2599A"/>
    <w:rsid w:val="00E314C6"/>
    <w:rsid w:val="00E33B8D"/>
    <w:rsid w:val="00E47990"/>
    <w:rsid w:val="00E50EA9"/>
    <w:rsid w:val="00E547A2"/>
    <w:rsid w:val="00E55428"/>
    <w:rsid w:val="00E5632E"/>
    <w:rsid w:val="00E56EF5"/>
    <w:rsid w:val="00E621E4"/>
    <w:rsid w:val="00E62396"/>
    <w:rsid w:val="00E71A6E"/>
    <w:rsid w:val="00E7522F"/>
    <w:rsid w:val="00E9086C"/>
    <w:rsid w:val="00E90FCA"/>
    <w:rsid w:val="00E9356C"/>
    <w:rsid w:val="00E95D00"/>
    <w:rsid w:val="00EA2A93"/>
    <w:rsid w:val="00EA3927"/>
    <w:rsid w:val="00EB327B"/>
    <w:rsid w:val="00EB3DAE"/>
    <w:rsid w:val="00EC6368"/>
    <w:rsid w:val="00EC6F8C"/>
    <w:rsid w:val="00EE60AC"/>
    <w:rsid w:val="00EF2FFB"/>
    <w:rsid w:val="00EF536D"/>
    <w:rsid w:val="00EF75BB"/>
    <w:rsid w:val="00EF7CB0"/>
    <w:rsid w:val="00F1319E"/>
    <w:rsid w:val="00F14F39"/>
    <w:rsid w:val="00F21666"/>
    <w:rsid w:val="00F24530"/>
    <w:rsid w:val="00F42521"/>
    <w:rsid w:val="00F42D41"/>
    <w:rsid w:val="00F447DD"/>
    <w:rsid w:val="00F50483"/>
    <w:rsid w:val="00F5055C"/>
    <w:rsid w:val="00F63961"/>
    <w:rsid w:val="00F65A29"/>
    <w:rsid w:val="00F84988"/>
    <w:rsid w:val="00FA0AF6"/>
    <w:rsid w:val="00FA6F44"/>
    <w:rsid w:val="00FB1C7E"/>
    <w:rsid w:val="00FB5A15"/>
    <w:rsid w:val="00FC1AF7"/>
    <w:rsid w:val="00FC3D18"/>
    <w:rsid w:val="00FC5E26"/>
    <w:rsid w:val="00FC6C79"/>
    <w:rsid w:val="00FE1813"/>
    <w:rsid w:val="00FE20A3"/>
    <w:rsid w:val="00FE62FA"/>
    <w:rsid w:val="00FF4DB4"/>
    <w:rsid w:val="00FF7CB9"/>
    <w:rsid w:val="00FF7D0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AF7"/>
    <w:pPr>
      <w:spacing w:after="120"/>
    </w:pPr>
    <w:rPr>
      <w:sz w:val="20"/>
      <w:szCs w:val="20"/>
    </w:rPr>
  </w:style>
  <w:style w:type="character" w:customStyle="1" w:styleId="a4">
    <w:name w:val="Основен текст Знак"/>
    <w:basedOn w:val="a0"/>
    <w:link w:val="a3"/>
    <w:rsid w:val="00281266"/>
  </w:style>
  <w:style w:type="paragraph" w:styleId="a5">
    <w:name w:val="Balloon Text"/>
    <w:basedOn w:val="a"/>
    <w:link w:val="a6"/>
    <w:rsid w:val="009F37C1"/>
    <w:rPr>
      <w:rFonts w:ascii="Tahoma" w:hAnsi="Tahoma" w:cs="Tahoma"/>
      <w:sz w:val="16"/>
      <w:szCs w:val="16"/>
    </w:rPr>
  </w:style>
  <w:style w:type="character" w:customStyle="1" w:styleId="a6">
    <w:name w:val="Изнесен текст Знак"/>
    <w:link w:val="a5"/>
    <w:rsid w:val="008D3D2F"/>
    <w:rPr>
      <w:rFonts w:ascii="Tahoma" w:hAnsi="Tahoma" w:cs="Tahoma"/>
      <w:sz w:val="16"/>
      <w:szCs w:val="16"/>
    </w:rPr>
  </w:style>
  <w:style w:type="paragraph" w:styleId="a7">
    <w:name w:val="List Paragraph"/>
    <w:basedOn w:val="a"/>
    <w:uiPriority w:val="34"/>
    <w:qFormat/>
    <w:rsid w:val="00F65A29"/>
    <w:pPr>
      <w:ind w:left="720"/>
      <w:contextualSpacing/>
    </w:pPr>
  </w:style>
  <w:style w:type="paragraph" w:styleId="a8">
    <w:name w:val="Normal (Web)"/>
    <w:basedOn w:val="a"/>
    <w:rsid w:val="002F78C8"/>
    <w:pPr>
      <w:spacing w:after="240"/>
    </w:pPr>
  </w:style>
  <w:style w:type="table" w:styleId="a9">
    <w:name w:val="Table Grid"/>
    <w:basedOn w:val="a1"/>
    <w:rsid w:val="002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0630B4"/>
    <w:rPr>
      <w:b/>
      <w:bCs/>
    </w:rPr>
  </w:style>
  <w:style w:type="paragraph" w:styleId="ab">
    <w:name w:val="No Spacing"/>
    <w:uiPriority w:val="1"/>
    <w:qFormat/>
    <w:rsid w:val="008D3D2F"/>
    <w:rPr>
      <w:sz w:val="24"/>
      <w:szCs w:val="24"/>
    </w:rPr>
  </w:style>
  <w:style w:type="paragraph" w:customStyle="1" w:styleId="Style">
    <w:name w:val="Style"/>
    <w:rsid w:val="008D3D2F"/>
    <w:pPr>
      <w:autoSpaceDE w:val="0"/>
      <w:autoSpaceDN w:val="0"/>
      <w:adjustRightInd w:val="0"/>
      <w:ind w:left="140" w:right="140" w:firstLine="84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82461515">
      <w:bodyDiv w:val="1"/>
      <w:marLeft w:val="0"/>
      <w:marRight w:val="0"/>
      <w:marTop w:val="0"/>
      <w:marBottom w:val="0"/>
      <w:divBdr>
        <w:top w:val="none" w:sz="0" w:space="0" w:color="auto"/>
        <w:left w:val="none" w:sz="0" w:space="0" w:color="auto"/>
        <w:bottom w:val="none" w:sz="0" w:space="0" w:color="auto"/>
        <w:right w:val="none" w:sz="0" w:space="0" w:color="auto"/>
      </w:divBdr>
    </w:div>
    <w:div w:id="328169206">
      <w:bodyDiv w:val="1"/>
      <w:marLeft w:val="0"/>
      <w:marRight w:val="0"/>
      <w:marTop w:val="0"/>
      <w:marBottom w:val="0"/>
      <w:divBdr>
        <w:top w:val="none" w:sz="0" w:space="0" w:color="auto"/>
        <w:left w:val="none" w:sz="0" w:space="0" w:color="auto"/>
        <w:bottom w:val="none" w:sz="0" w:space="0" w:color="auto"/>
        <w:right w:val="none" w:sz="0" w:space="0" w:color="auto"/>
      </w:divBdr>
    </w:div>
    <w:div w:id="471168701">
      <w:bodyDiv w:val="1"/>
      <w:marLeft w:val="0"/>
      <w:marRight w:val="0"/>
      <w:marTop w:val="0"/>
      <w:marBottom w:val="0"/>
      <w:divBdr>
        <w:top w:val="none" w:sz="0" w:space="0" w:color="auto"/>
        <w:left w:val="none" w:sz="0" w:space="0" w:color="auto"/>
        <w:bottom w:val="none" w:sz="0" w:space="0" w:color="auto"/>
        <w:right w:val="none" w:sz="0" w:space="0" w:color="auto"/>
      </w:divBdr>
    </w:div>
    <w:div w:id="496464119">
      <w:bodyDiv w:val="1"/>
      <w:marLeft w:val="0"/>
      <w:marRight w:val="0"/>
      <w:marTop w:val="0"/>
      <w:marBottom w:val="0"/>
      <w:divBdr>
        <w:top w:val="none" w:sz="0" w:space="0" w:color="auto"/>
        <w:left w:val="none" w:sz="0" w:space="0" w:color="auto"/>
        <w:bottom w:val="none" w:sz="0" w:space="0" w:color="auto"/>
        <w:right w:val="none" w:sz="0" w:space="0" w:color="auto"/>
      </w:divBdr>
    </w:div>
    <w:div w:id="515198967">
      <w:bodyDiv w:val="1"/>
      <w:marLeft w:val="0"/>
      <w:marRight w:val="0"/>
      <w:marTop w:val="0"/>
      <w:marBottom w:val="0"/>
      <w:divBdr>
        <w:top w:val="none" w:sz="0" w:space="0" w:color="auto"/>
        <w:left w:val="none" w:sz="0" w:space="0" w:color="auto"/>
        <w:bottom w:val="none" w:sz="0" w:space="0" w:color="auto"/>
        <w:right w:val="none" w:sz="0" w:space="0" w:color="auto"/>
      </w:divBdr>
    </w:div>
    <w:div w:id="753548955">
      <w:bodyDiv w:val="1"/>
      <w:marLeft w:val="0"/>
      <w:marRight w:val="0"/>
      <w:marTop w:val="0"/>
      <w:marBottom w:val="0"/>
      <w:divBdr>
        <w:top w:val="none" w:sz="0" w:space="0" w:color="auto"/>
        <w:left w:val="none" w:sz="0" w:space="0" w:color="auto"/>
        <w:bottom w:val="none" w:sz="0" w:space="0" w:color="auto"/>
        <w:right w:val="none" w:sz="0" w:space="0" w:color="auto"/>
      </w:divBdr>
    </w:div>
    <w:div w:id="1073088941">
      <w:bodyDiv w:val="1"/>
      <w:marLeft w:val="0"/>
      <w:marRight w:val="0"/>
      <w:marTop w:val="0"/>
      <w:marBottom w:val="0"/>
      <w:divBdr>
        <w:top w:val="none" w:sz="0" w:space="0" w:color="auto"/>
        <w:left w:val="none" w:sz="0" w:space="0" w:color="auto"/>
        <w:bottom w:val="none" w:sz="0" w:space="0" w:color="auto"/>
        <w:right w:val="none" w:sz="0" w:space="0" w:color="auto"/>
      </w:divBdr>
    </w:div>
    <w:div w:id="1168442722">
      <w:bodyDiv w:val="1"/>
      <w:marLeft w:val="0"/>
      <w:marRight w:val="0"/>
      <w:marTop w:val="0"/>
      <w:marBottom w:val="0"/>
      <w:divBdr>
        <w:top w:val="none" w:sz="0" w:space="0" w:color="auto"/>
        <w:left w:val="none" w:sz="0" w:space="0" w:color="auto"/>
        <w:bottom w:val="none" w:sz="0" w:space="0" w:color="auto"/>
        <w:right w:val="none" w:sz="0" w:space="0" w:color="auto"/>
      </w:divBdr>
    </w:div>
    <w:div w:id="1185244920">
      <w:bodyDiv w:val="1"/>
      <w:marLeft w:val="0"/>
      <w:marRight w:val="0"/>
      <w:marTop w:val="0"/>
      <w:marBottom w:val="0"/>
      <w:divBdr>
        <w:top w:val="none" w:sz="0" w:space="0" w:color="auto"/>
        <w:left w:val="none" w:sz="0" w:space="0" w:color="auto"/>
        <w:bottom w:val="none" w:sz="0" w:space="0" w:color="auto"/>
        <w:right w:val="none" w:sz="0" w:space="0" w:color="auto"/>
      </w:divBdr>
    </w:div>
    <w:div w:id="1513108436">
      <w:bodyDiv w:val="1"/>
      <w:marLeft w:val="0"/>
      <w:marRight w:val="0"/>
      <w:marTop w:val="0"/>
      <w:marBottom w:val="0"/>
      <w:divBdr>
        <w:top w:val="none" w:sz="0" w:space="0" w:color="auto"/>
        <w:left w:val="none" w:sz="0" w:space="0" w:color="auto"/>
        <w:bottom w:val="none" w:sz="0" w:space="0" w:color="auto"/>
        <w:right w:val="none" w:sz="0" w:space="0" w:color="auto"/>
      </w:divBdr>
    </w:div>
    <w:div w:id="1882211131">
      <w:bodyDiv w:val="1"/>
      <w:marLeft w:val="0"/>
      <w:marRight w:val="0"/>
      <w:marTop w:val="0"/>
      <w:marBottom w:val="0"/>
      <w:divBdr>
        <w:top w:val="none" w:sz="0" w:space="0" w:color="auto"/>
        <w:left w:val="none" w:sz="0" w:space="0" w:color="auto"/>
        <w:bottom w:val="none" w:sz="0" w:space="0" w:color="auto"/>
        <w:right w:val="none" w:sz="0" w:space="0" w:color="auto"/>
      </w:divBdr>
    </w:div>
    <w:div w:id="1882739070">
      <w:bodyDiv w:val="1"/>
      <w:marLeft w:val="0"/>
      <w:marRight w:val="0"/>
      <w:marTop w:val="0"/>
      <w:marBottom w:val="0"/>
      <w:divBdr>
        <w:top w:val="none" w:sz="0" w:space="0" w:color="auto"/>
        <w:left w:val="none" w:sz="0" w:space="0" w:color="auto"/>
        <w:bottom w:val="none" w:sz="0" w:space="0" w:color="auto"/>
        <w:right w:val="none" w:sz="0" w:space="0" w:color="auto"/>
      </w:divBdr>
    </w:div>
    <w:div w:id="20345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2937A-4945-4AF7-BFD5-4FA1E2A9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8</Pages>
  <Words>2870</Words>
  <Characters>16359</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19191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267</cp:revision>
  <cp:lastPrinted>2023-10-25T12:21:00Z</cp:lastPrinted>
  <dcterms:created xsi:type="dcterms:W3CDTF">2019-09-09T12:54:00Z</dcterms:created>
  <dcterms:modified xsi:type="dcterms:W3CDTF">2023-10-31T14:17:00Z</dcterms:modified>
</cp:coreProperties>
</file>